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49B5" w:rsidRDefault="00AD49B5" w:rsidP="00AD49B5">
      <w:pPr>
        <w:keepNext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AD49B5" w:rsidRDefault="00AD49B5" w:rsidP="00AD49B5">
      <w:pPr>
        <w:keepNext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AD49B5" w:rsidRDefault="00AD49B5" w:rsidP="00AD49B5">
      <w:pPr>
        <w:keepNext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AD49B5" w:rsidRDefault="00AD49B5" w:rsidP="00AD49B5">
      <w:pPr>
        <w:keepNext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AD49B5" w:rsidRDefault="00AD49B5" w:rsidP="00AD49B5">
      <w:pPr>
        <w:keepNext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AD49B5" w:rsidRDefault="00AD49B5" w:rsidP="00AD49B5">
      <w:pPr>
        <w:keepNext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AD49B5" w:rsidRDefault="00AD49B5" w:rsidP="00AD49B5">
      <w:pPr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20 декабря 2023года                                                                                № 208</w:t>
      </w:r>
    </w:p>
    <w:p w:rsidR="00AD49B5" w:rsidRDefault="00AD49B5" w:rsidP="00AD49B5">
      <w:pPr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772257" w:rsidRPr="00772257" w:rsidRDefault="00AD49B5" w:rsidP="00772257">
      <w:pPr>
        <w:shd w:val="clear" w:color="auto" w:fill="FFFFFF"/>
        <w:suppressAutoHyphens w:val="0"/>
        <w:autoSpaceDE w:val="0"/>
        <w:autoSpaceDN w:val="0"/>
        <w:adjustRightInd w:val="0"/>
        <w:ind w:right="-1"/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 утверждении перечня</w:t>
      </w:r>
      <w:r w:rsidR="006D700F">
        <w:rPr>
          <w:color w:val="000000"/>
          <w:sz w:val="28"/>
          <w:szCs w:val="28"/>
          <w:lang w:eastAsia="ru-RU"/>
        </w:rPr>
        <w:t xml:space="preserve"> </w:t>
      </w:r>
      <w:r w:rsidR="00772257" w:rsidRPr="00772257">
        <w:rPr>
          <w:color w:val="000000"/>
          <w:sz w:val="28"/>
          <w:szCs w:val="28"/>
          <w:lang w:eastAsia="ru-RU"/>
        </w:rPr>
        <w:t>муниципальных услуг,</w:t>
      </w:r>
      <w:r>
        <w:rPr>
          <w:color w:val="000000"/>
          <w:sz w:val="28"/>
          <w:szCs w:val="28"/>
          <w:lang w:eastAsia="ru-RU"/>
        </w:rPr>
        <w:t xml:space="preserve"> предоставляемых Администрацией</w:t>
      </w:r>
      <w:r w:rsidR="00772257" w:rsidRPr="0077225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Каменно-Балковского</w:t>
      </w:r>
      <w:r w:rsidR="00772257" w:rsidRPr="00772257">
        <w:rPr>
          <w:color w:val="000000"/>
          <w:sz w:val="28"/>
          <w:szCs w:val="28"/>
          <w:lang w:eastAsia="ru-RU"/>
        </w:rPr>
        <w:t xml:space="preserve"> сельского поселения</w:t>
      </w:r>
    </w:p>
    <w:p w:rsidR="00DA4C9E" w:rsidRPr="00EA1BF2" w:rsidRDefault="00DA4C9E" w:rsidP="00EA1BF2">
      <w:pPr>
        <w:jc w:val="center"/>
        <w:rPr>
          <w:sz w:val="28"/>
          <w:szCs w:val="28"/>
        </w:rPr>
      </w:pPr>
    </w:p>
    <w:p w:rsidR="00DA4C9E" w:rsidRPr="00DA4C9E" w:rsidRDefault="00DA4C9E" w:rsidP="00DA4C9E">
      <w:pPr>
        <w:jc w:val="both"/>
        <w:rPr>
          <w:sz w:val="28"/>
          <w:szCs w:val="28"/>
        </w:rPr>
      </w:pPr>
    </w:p>
    <w:p w:rsidR="00772257" w:rsidRPr="00772257" w:rsidRDefault="00772257" w:rsidP="005F5B5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772257">
        <w:rPr>
          <w:color w:val="000000"/>
          <w:sz w:val="28"/>
          <w:szCs w:val="28"/>
          <w:lang w:eastAsia="ru-RU"/>
        </w:rPr>
        <w:t xml:space="preserve">В целях повышения открытости и общедоступности информации по предоставлению муниципальных услуг населению </w:t>
      </w:r>
      <w:r w:rsidR="00AD49B5">
        <w:rPr>
          <w:color w:val="000000"/>
          <w:sz w:val="28"/>
          <w:szCs w:val="28"/>
          <w:lang w:eastAsia="ru-RU"/>
        </w:rPr>
        <w:t>Каменно-Балковского</w:t>
      </w:r>
      <w:r w:rsidRPr="00772257">
        <w:rPr>
          <w:color w:val="000000"/>
          <w:sz w:val="28"/>
          <w:szCs w:val="28"/>
          <w:lang w:eastAsia="ru-RU"/>
        </w:rPr>
        <w:t xml:space="preserve"> сельского поселения Орловского района, в соответствии с </w:t>
      </w:r>
      <w:r w:rsidRPr="00772257">
        <w:rPr>
          <w:sz w:val="28"/>
          <w:szCs w:val="28"/>
          <w:lang w:eastAsia="ru-RU"/>
        </w:rPr>
        <w:t>Федеральным законом от 27.07.2010 N 210-ФЗ "Об организации предоставления государ</w:t>
      </w:r>
      <w:r w:rsidR="005F5B52">
        <w:rPr>
          <w:sz w:val="28"/>
          <w:szCs w:val="28"/>
          <w:lang w:eastAsia="ru-RU"/>
        </w:rPr>
        <w:t xml:space="preserve">ственных и муниципальных услуг" </w:t>
      </w:r>
      <w:r w:rsidRPr="00772257">
        <w:rPr>
          <w:color w:val="000000"/>
          <w:sz w:val="28"/>
          <w:szCs w:val="28"/>
          <w:lang w:eastAsia="ru-RU"/>
        </w:rPr>
        <w:t>и в связи с приведением нормативных правовых актов в соответствие с действующим законодательством,</w:t>
      </w:r>
      <w:r>
        <w:rPr>
          <w:sz w:val="28"/>
          <w:szCs w:val="28"/>
          <w:lang w:eastAsia="ru-RU"/>
        </w:rPr>
        <w:t xml:space="preserve"> Администрация </w:t>
      </w:r>
      <w:r w:rsidR="00AD49B5">
        <w:rPr>
          <w:sz w:val="28"/>
          <w:szCs w:val="28"/>
          <w:lang w:eastAsia="ru-RU"/>
        </w:rPr>
        <w:t>Каменно-Балковского</w:t>
      </w:r>
      <w:r>
        <w:rPr>
          <w:sz w:val="28"/>
          <w:szCs w:val="28"/>
          <w:lang w:eastAsia="ru-RU"/>
        </w:rPr>
        <w:t xml:space="preserve"> сельского поселения </w:t>
      </w:r>
      <w:proofErr w:type="gramStart"/>
      <w:r w:rsidRPr="00AD49B5">
        <w:rPr>
          <w:b/>
          <w:sz w:val="28"/>
          <w:szCs w:val="28"/>
          <w:lang w:eastAsia="ru-RU"/>
        </w:rPr>
        <w:t>п</w:t>
      </w:r>
      <w:proofErr w:type="gramEnd"/>
      <w:r w:rsidR="00AD49B5">
        <w:rPr>
          <w:b/>
          <w:sz w:val="28"/>
          <w:szCs w:val="28"/>
          <w:lang w:eastAsia="ru-RU"/>
        </w:rPr>
        <w:t xml:space="preserve"> </w:t>
      </w:r>
      <w:r w:rsidRPr="00AD49B5">
        <w:rPr>
          <w:b/>
          <w:sz w:val="28"/>
          <w:szCs w:val="28"/>
          <w:lang w:eastAsia="ru-RU"/>
        </w:rPr>
        <w:t>о</w:t>
      </w:r>
      <w:r w:rsidR="00AD49B5">
        <w:rPr>
          <w:b/>
          <w:sz w:val="28"/>
          <w:szCs w:val="28"/>
          <w:lang w:eastAsia="ru-RU"/>
        </w:rPr>
        <w:t xml:space="preserve"> </w:t>
      </w:r>
      <w:r w:rsidRPr="00AD49B5">
        <w:rPr>
          <w:b/>
          <w:sz w:val="28"/>
          <w:szCs w:val="28"/>
          <w:lang w:eastAsia="ru-RU"/>
        </w:rPr>
        <w:t>с</w:t>
      </w:r>
      <w:r w:rsidR="00AD49B5">
        <w:rPr>
          <w:b/>
          <w:sz w:val="28"/>
          <w:szCs w:val="28"/>
          <w:lang w:eastAsia="ru-RU"/>
        </w:rPr>
        <w:t xml:space="preserve"> </w:t>
      </w:r>
      <w:r w:rsidRPr="00AD49B5">
        <w:rPr>
          <w:b/>
          <w:sz w:val="28"/>
          <w:szCs w:val="28"/>
          <w:lang w:eastAsia="ru-RU"/>
        </w:rPr>
        <w:t>т</w:t>
      </w:r>
      <w:r w:rsidR="00AD49B5">
        <w:rPr>
          <w:b/>
          <w:sz w:val="28"/>
          <w:szCs w:val="28"/>
          <w:lang w:eastAsia="ru-RU"/>
        </w:rPr>
        <w:t xml:space="preserve"> </w:t>
      </w:r>
      <w:r w:rsidRPr="00AD49B5">
        <w:rPr>
          <w:b/>
          <w:sz w:val="28"/>
          <w:szCs w:val="28"/>
          <w:lang w:eastAsia="ru-RU"/>
        </w:rPr>
        <w:t>а</w:t>
      </w:r>
      <w:r w:rsidR="00AD49B5">
        <w:rPr>
          <w:b/>
          <w:sz w:val="28"/>
          <w:szCs w:val="28"/>
          <w:lang w:eastAsia="ru-RU"/>
        </w:rPr>
        <w:t xml:space="preserve"> </w:t>
      </w:r>
      <w:r w:rsidRPr="00AD49B5">
        <w:rPr>
          <w:b/>
          <w:sz w:val="28"/>
          <w:szCs w:val="28"/>
          <w:lang w:eastAsia="ru-RU"/>
        </w:rPr>
        <w:t>н</w:t>
      </w:r>
      <w:r w:rsidR="00AD49B5">
        <w:rPr>
          <w:b/>
          <w:sz w:val="28"/>
          <w:szCs w:val="28"/>
          <w:lang w:eastAsia="ru-RU"/>
        </w:rPr>
        <w:t xml:space="preserve"> </w:t>
      </w:r>
      <w:r w:rsidRPr="00AD49B5">
        <w:rPr>
          <w:b/>
          <w:sz w:val="28"/>
          <w:szCs w:val="28"/>
          <w:lang w:eastAsia="ru-RU"/>
        </w:rPr>
        <w:t>о</w:t>
      </w:r>
      <w:r w:rsidR="00AD49B5">
        <w:rPr>
          <w:b/>
          <w:sz w:val="28"/>
          <w:szCs w:val="28"/>
          <w:lang w:eastAsia="ru-RU"/>
        </w:rPr>
        <w:t xml:space="preserve"> </w:t>
      </w:r>
      <w:r w:rsidRPr="00AD49B5">
        <w:rPr>
          <w:b/>
          <w:sz w:val="28"/>
          <w:szCs w:val="28"/>
          <w:lang w:eastAsia="ru-RU"/>
        </w:rPr>
        <w:t>в</w:t>
      </w:r>
      <w:r w:rsidR="00AD49B5">
        <w:rPr>
          <w:b/>
          <w:sz w:val="28"/>
          <w:szCs w:val="28"/>
          <w:lang w:eastAsia="ru-RU"/>
        </w:rPr>
        <w:t xml:space="preserve"> </w:t>
      </w:r>
      <w:r w:rsidRPr="00AD49B5">
        <w:rPr>
          <w:b/>
          <w:sz w:val="28"/>
          <w:szCs w:val="28"/>
          <w:lang w:eastAsia="ru-RU"/>
        </w:rPr>
        <w:t>л</w:t>
      </w:r>
      <w:r w:rsidR="00AD49B5">
        <w:rPr>
          <w:b/>
          <w:sz w:val="28"/>
          <w:szCs w:val="28"/>
          <w:lang w:eastAsia="ru-RU"/>
        </w:rPr>
        <w:t xml:space="preserve"> </w:t>
      </w:r>
      <w:r w:rsidRPr="00AD49B5">
        <w:rPr>
          <w:b/>
          <w:sz w:val="28"/>
          <w:szCs w:val="28"/>
          <w:lang w:eastAsia="ru-RU"/>
        </w:rPr>
        <w:t>я</w:t>
      </w:r>
      <w:r w:rsidR="00AD49B5">
        <w:rPr>
          <w:b/>
          <w:sz w:val="28"/>
          <w:szCs w:val="28"/>
          <w:lang w:eastAsia="ru-RU"/>
        </w:rPr>
        <w:t xml:space="preserve"> </w:t>
      </w:r>
      <w:r w:rsidRPr="00AD49B5">
        <w:rPr>
          <w:b/>
          <w:sz w:val="28"/>
          <w:szCs w:val="28"/>
          <w:lang w:eastAsia="ru-RU"/>
        </w:rPr>
        <w:t>е</w:t>
      </w:r>
      <w:r w:rsidR="00AD49B5">
        <w:rPr>
          <w:b/>
          <w:sz w:val="28"/>
          <w:szCs w:val="28"/>
          <w:lang w:eastAsia="ru-RU"/>
        </w:rPr>
        <w:t xml:space="preserve"> </w:t>
      </w:r>
      <w:proofErr w:type="gramStart"/>
      <w:r w:rsidRPr="00AD49B5">
        <w:rPr>
          <w:b/>
          <w:sz w:val="28"/>
          <w:szCs w:val="28"/>
          <w:lang w:eastAsia="ru-RU"/>
        </w:rPr>
        <w:t>т</w:t>
      </w:r>
      <w:proofErr w:type="gramEnd"/>
      <w:r w:rsidRPr="00AD49B5">
        <w:rPr>
          <w:b/>
          <w:sz w:val="28"/>
          <w:lang w:eastAsia="ru-RU"/>
        </w:rPr>
        <w:t>:</w:t>
      </w:r>
      <w:r w:rsidRPr="00772257">
        <w:rPr>
          <w:sz w:val="28"/>
          <w:lang w:eastAsia="ru-RU"/>
        </w:rPr>
        <w:t xml:space="preserve"> </w:t>
      </w:r>
    </w:p>
    <w:p w:rsidR="00DA4C9E" w:rsidRPr="00DA4C9E" w:rsidRDefault="00DA4C9E" w:rsidP="00DA4C9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D123AD" w:rsidRPr="00DA4C9E" w:rsidRDefault="00D123AD" w:rsidP="00DA4C9E">
      <w:pPr>
        <w:jc w:val="both"/>
        <w:rPr>
          <w:sz w:val="28"/>
          <w:szCs w:val="28"/>
        </w:rPr>
      </w:pPr>
    </w:p>
    <w:p w:rsidR="00120516" w:rsidRPr="003D5906" w:rsidRDefault="00772257" w:rsidP="00AD49B5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D5906">
        <w:rPr>
          <w:sz w:val="28"/>
          <w:szCs w:val="28"/>
          <w:lang w:eastAsia="ru-RU"/>
        </w:rPr>
        <w:t>1.</w:t>
      </w:r>
      <w:r w:rsidR="00120516" w:rsidRPr="003D5906">
        <w:rPr>
          <w:sz w:val="28"/>
          <w:szCs w:val="28"/>
          <w:lang w:eastAsia="ru-RU"/>
        </w:rPr>
        <w:t xml:space="preserve"> </w:t>
      </w:r>
      <w:r w:rsidR="00AD49B5" w:rsidRPr="00AD49B5">
        <w:rPr>
          <w:sz w:val="28"/>
          <w:szCs w:val="28"/>
          <w:lang w:eastAsia="ru-RU"/>
        </w:rPr>
        <w:t xml:space="preserve">Утвердить перечень муниципальных услуг, предоставляемых Администрацией  Каменно-Балковского сельского поселения, согласно приложению к настоящему </w:t>
      </w:r>
      <w:r w:rsidR="00AD49B5">
        <w:rPr>
          <w:sz w:val="28"/>
          <w:szCs w:val="28"/>
          <w:lang w:eastAsia="ru-RU"/>
        </w:rPr>
        <w:t>постановлению</w:t>
      </w:r>
      <w:r w:rsidR="005B4527" w:rsidRPr="003D5906">
        <w:rPr>
          <w:sz w:val="28"/>
          <w:szCs w:val="28"/>
          <w:lang w:eastAsia="ru-RU"/>
        </w:rPr>
        <w:t>.</w:t>
      </w:r>
    </w:p>
    <w:p w:rsidR="00772257" w:rsidRPr="00772257" w:rsidRDefault="00AD49B5" w:rsidP="00AD49B5">
      <w:pPr>
        <w:spacing w:line="276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772257" w:rsidRPr="00772257">
        <w:rPr>
          <w:sz w:val="28"/>
          <w:szCs w:val="28"/>
          <w:lang w:eastAsia="zh-CN"/>
        </w:rPr>
        <w:t>. Настоящее постановление вступает в силу со дня его официального обнародования.</w:t>
      </w:r>
    </w:p>
    <w:p w:rsidR="00772257" w:rsidRPr="00772257" w:rsidRDefault="00AD49B5" w:rsidP="00AD49B5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bCs/>
          <w:sz w:val="28"/>
          <w:szCs w:val="28"/>
          <w:lang w:eastAsia="zh-CN"/>
        </w:rPr>
        <w:t>3</w:t>
      </w:r>
      <w:r w:rsidR="00772257" w:rsidRPr="00772257">
        <w:rPr>
          <w:bCs/>
          <w:sz w:val="28"/>
          <w:szCs w:val="28"/>
          <w:lang w:eastAsia="zh-CN"/>
        </w:rPr>
        <w:t xml:space="preserve">. </w:t>
      </w:r>
      <w:proofErr w:type="gramStart"/>
      <w:r w:rsidR="00772257" w:rsidRPr="00772257">
        <w:rPr>
          <w:bCs/>
          <w:sz w:val="28"/>
          <w:szCs w:val="28"/>
          <w:lang w:eastAsia="zh-CN"/>
        </w:rPr>
        <w:t>Контроль за</w:t>
      </w:r>
      <w:proofErr w:type="gramEnd"/>
      <w:r w:rsidR="00772257" w:rsidRPr="00772257">
        <w:rPr>
          <w:bCs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EA1BF2" w:rsidRDefault="00EA1BF2" w:rsidP="005B4527">
      <w:pPr>
        <w:rPr>
          <w:sz w:val="28"/>
          <w:szCs w:val="28"/>
        </w:rPr>
      </w:pPr>
    </w:p>
    <w:p w:rsidR="00AD49B5" w:rsidRDefault="00AD49B5" w:rsidP="005B4527">
      <w:pPr>
        <w:rPr>
          <w:sz w:val="28"/>
          <w:szCs w:val="28"/>
        </w:rPr>
      </w:pPr>
    </w:p>
    <w:p w:rsidR="00AD49B5" w:rsidRDefault="00AD49B5" w:rsidP="005B4527">
      <w:pPr>
        <w:rPr>
          <w:sz w:val="28"/>
          <w:szCs w:val="28"/>
        </w:rPr>
      </w:pPr>
    </w:p>
    <w:p w:rsidR="00AD49B5" w:rsidRDefault="00EA1BF2" w:rsidP="005B4527">
      <w:pPr>
        <w:suppressAutoHyphens w:val="0"/>
        <w:rPr>
          <w:sz w:val="28"/>
          <w:szCs w:val="28"/>
          <w:lang w:eastAsia="ru-RU"/>
        </w:rPr>
      </w:pPr>
      <w:r w:rsidRPr="00EA1BF2">
        <w:rPr>
          <w:sz w:val="28"/>
          <w:szCs w:val="28"/>
          <w:lang w:eastAsia="ru-RU"/>
        </w:rPr>
        <w:t>Глава  Администрации</w:t>
      </w:r>
      <w:r w:rsidR="00AD49B5">
        <w:rPr>
          <w:sz w:val="28"/>
          <w:szCs w:val="28"/>
          <w:lang w:eastAsia="ru-RU"/>
        </w:rPr>
        <w:t xml:space="preserve"> Каменно-Балковского</w:t>
      </w:r>
      <w:r w:rsidRPr="00EA1BF2">
        <w:rPr>
          <w:sz w:val="28"/>
          <w:szCs w:val="28"/>
          <w:lang w:eastAsia="ru-RU"/>
        </w:rPr>
        <w:t xml:space="preserve"> </w:t>
      </w:r>
    </w:p>
    <w:p w:rsidR="00120516" w:rsidRDefault="00EA1BF2" w:rsidP="005B4527">
      <w:pPr>
        <w:suppressAutoHyphens w:val="0"/>
        <w:rPr>
          <w:sz w:val="28"/>
          <w:szCs w:val="28"/>
          <w:lang w:eastAsia="ru-RU"/>
        </w:rPr>
      </w:pPr>
      <w:r w:rsidRPr="00EA1BF2">
        <w:rPr>
          <w:sz w:val="28"/>
          <w:szCs w:val="28"/>
          <w:lang w:eastAsia="ru-RU"/>
        </w:rPr>
        <w:t xml:space="preserve">сельского поселения                  </w:t>
      </w:r>
      <w:r w:rsidR="00AD49B5">
        <w:rPr>
          <w:sz w:val="28"/>
          <w:szCs w:val="28"/>
          <w:lang w:eastAsia="ru-RU"/>
        </w:rPr>
        <w:tab/>
      </w:r>
      <w:r w:rsidR="00AD49B5">
        <w:rPr>
          <w:sz w:val="28"/>
          <w:szCs w:val="28"/>
          <w:lang w:eastAsia="ru-RU"/>
        </w:rPr>
        <w:tab/>
      </w:r>
      <w:r w:rsidR="00AD49B5">
        <w:rPr>
          <w:sz w:val="28"/>
          <w:szCs w:val="28"/>
          <w:lang w:eastAsia="ru-RU"/>
        </w:rPr>
        <w:tab/>
      </w:r>
      <w:r w:rsidRPr="00EA1BF2">
        <w:rPr>
          <w:sz w:val="28"/>
          <w:szCs w:val="28"/>
          <w:lang w:eastAsia="ru-RU"/>
        </w:rPr>
        <w:t xml:space="preserve"> </w:t>
      </w:r>
      <w:r w:rsidR="005B4527">
        <w:rPr>
          <w:sz w:val="28"/>
          <w:szCs w:val="28"/>
          <w:lang w:eastAsia="ru-RU"/>
        </w:rPr>
        <w:t xml:space="preserve">        </w:t>
      </w:r>
      <w:r w:rsidR="00AD49B5">
        <w:rPr>
          <w:sz w:val="28"/>
          <w:szCs w:val="28"/>
          <w:lang w:eastAsia="ru-RU"/>
        </w:rPr>
        <w:t xml:space="preserve">        </w:t>
      </w:r>
      <w:r w:rsidR="005B4527">
        <w:rPr>
          <w:sz w:val="28"/>
          <w:szCs w:val="28"/>
          <w:lang w:eastAsia="ru-RU"/>
        </w:rPr>
        <w:t xml:space="preserve">        </w:t>
      </w:r>
      <w:r w:rsidR="00AD49B5">
        <w:rPr>
          <w:sz w:val="28"/>
          <w:szCs w:val="28"/>
          <w:lang w:eastAsia="ru-RU"/>
        </w:rPr>
        <w:t>Л.Н.Вакульчик</w:t>
      </w:r>
    </w:p>
    <w:p w:rsidR="005B4527" w:rsidRDefault="005B4527" w:rsidP="005B4527">
      <w:pPr>
        <w:suppressAutoHyphens w:val="0"/>
        <w:rPr>
          <w:sz w:val="28"/>
          <w:szCs w:val="28"/>
          <w:lang w:eastAsia="ru-RU"/>
        </w:rPr>
      </w:pPr>
    </w:p>
    <w:p w:rsidR="00AD49B5" w:rsidRDefault="00AD49B5" w:rsidP="005B4527">
      <w:pPr>
        <w:suppressAutoHyphens w:val="0"/>
        <w:rPr>
          <w:sz w:val="28"/>
          <w:szCs w:val="28"/>
          <w:lang w:eastAsia="ru-RU"/>
        </w:rPr>
      </w:pPr>
    </w:p>
    <w:p w:rsidR="00AD49B5" w:rsidRDefault="00AD49B5" w:rsidP="005B4527">
      <w:pPr>
        <w:suppressAutoHyphens w:val="0"/>
        <w:rPr>
          <w:sz w:val="28"/>
          <w:szCs w:val="28"/>
          <w:lang w:eastAsia="ru-RU"/>
        </w:rPr>
      </w:pPr>
    </w:p>
    <w:p w:rsidR="00AD49B5" w:rsidRPr="005B4527" w:rsidRDefault="00AD49B5" w:rsidP="005B4527">
      <w:pPr>
        <w:suppressAutoHyphens w:val="0"/>
        <w:rPr>
          <w:sz w:val="28"/>
          <w:szCs w:val="28"/>
          <w:lang w:eastAsia="ru-RU"/>
        </w:rPr>
      </w:pPr>
    </w:p>
    <w:p w:rsidR="00AD49B5" w:rsidRDefault="00772257" w:rsidP="00AD49B5">
      <w:pPr>
        <w:widowControl w:val="0"/>
        <w:tabs>
          <w:tab w:val="left" w:leader="underscore" w:pos="8148"/>
          <w:tab w:val="left" w:leader="underscore" w:pos="9362"/>
        </w:tabs>
        <w:suppressAutoHyphens w:val="0"/>
        <w:spacing w:line="274" w:lineRule="exact"/>
        <w:ind w:left="6180" w:right="40"/>
        <w:rPr>
          <w:sz w:val="23"/>
          <w:szCs w:val="23"/>
          <w:lang w:eastAsia="ru-RU"/>
        </w:rPr>
      </w:pPr>
      <w:r w:rsidRPr="00772257">
        <w:rPr>
          <w:color w:val="000000"/>
          <w:sz w:val="23"/>
          <w:szCs w:val="23"/>
          <w:lang w:eastAsia="ru-RU"/>
        </w:rPr>
        <w:lastRenderedPageBreak/>
        <w:t>Приложение</w:t>
      </w:r>
      <w:r w:rsidR="00A62EAF">
        <w:rPr>
          <w:color w:val="000000"/>
          <w:sz w:val="23"/>
          <w:szCs w:val="23"/>
          <w:lang w:eastAsia="ru-RU"/>
        </w:rPr>
        <w:t xml:space="preserve"> № 1</w:t>
      </w:r>
      <w:r w:rsidRPr="00772257">
        <w:rPr>
          <w:color w:val="000000"/>
          <w:sz w:val="23"/>
          <w:szCs w:val="23"/>
          <w:lang w:eastAsia="ru-RU"/>
        </w:rPr>
        <w:t xml:space="preserve"> к постановлению Администрации </w:t>
      </w:r>
      <w:r w:rsidR="00AD49B5">
        <w:rPr>
          <w:color w:val="000000"/>
          <w:sz w:val="23"/>
          <w:szCs w:val="23"/>
          <w:lang w:eastAsia="ru-RU"/>
        </w:rPr>
        <w:t>Каменно-Балковского</w:t>
      </w:r>
      <w:r w:rsidRPr="00772257">
        <w:rPr>
          <w:color w:val="000000"/>
          <w:sz w:val="23"/>
          <w:szCs w:val="23"/>
          <w:lang w:eastAsia="ru-RU"/>
        </w:rPr>
        <w:t xml:space="preserve"> сельского поселения </w:t>
      </w:r>
      <w:proofErr w:type="gramStart"/>
      <w:r w:rsidRPr="003D5906">
        <w:rPr>
          <w:sz w:val="23"/>
          <w:szCs w:val="23"/>
          <w:lang w:eastAsia="ru-RU"/>
        </w:rPr>
        <w:t>от</w:t>
      </w:r>
      <w:proofErr w:type="gramEnd"/>
      <w:r w:rsidRPr="003D5906">
        <w:rPr>
          <w:sz w:val="23"/>
          <w:szCs w:val="23"/>
          <w:lang w:eastAsia="ru-RU"/>
        </w:rPr>
        <w:t xml:space="preserve"> </w:t>
      </w:r>
    </w:p>
    <w:p w:rsidR="00EA1BF2" w:rsidRPr="003D5906" w:rsidRDefault="00AD49B5" w:rsidP="005B4527">
      <w:pPr>
        <w:widowControl w:val="0"/>
        <w:tabs>
          <w:tab w:val="left" w:leader="underscore" w:pos="8148"/>
          <w:tab w:val="left" w:leader="underscore" w:pos="9362"/>
        </w:tabs>
        <w:suppressAutoHyphens w:val="0"/>
        <w:spacing w:after="502" w:line="274" w:lineRule="exact"/>
        <w:ind w:left="6180" w:right="40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20.12</w:t>
      </w:r>
      <w:r w:rsidR="00A62EAF" w:rsidRPr="003D5906">
        <w:rPr>
          <w:sz w:val="23"/>
          <w:szCs w:val="23"/>
          <w:lang w:eastAsia="ru-RU"/>
        </w:rPr>
        <w:t>.</w:t>
      </w:r>
      <w:r w:rsidR="00A42088">
        <w:rPr>
          <w:sz w:val="23"/>
          <w:szCs w:val="23"/>
          <w:lang w:eastAsia="ru-RU"/>
        </w:rPr>
        <w:t>2023</w:t>
      </w:r>
      <w:r w:rsidR="00772257" w:rsidRPr="003D5906">
        <w:rPr>
          <w:sz w:val="23"/>
          <w:szCs w:val="23"/>
          <w:lang w:eastAsia="ru-RU"/>
        </w:rPr>
        <w:t xml:space="preserve">  № </w:t>
      </w:r>
      <w:r>
        <w:rPr>
          <w:sz w:val="23"/>
          <w:szCs w:val="23"/>
          <w:lang w:eastAsia="ru-RU"/>
        </w:rPr>
        <w:t>208</w:t>
      </w:r>
    </w:p>
    <w:p w:rsidR="00AD49B5" w:rsidRPr="00AD49B5" w:rsidRDefault="00AD49B5" w:rsidP="00AD49B5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AD49B5">
        <w:rPr>
          <w:color w:val="000000"/>
          <w:sz w:val="28"/>
          <w:szCs w:val="28"/>
          <w:lang w:eastAsia="ru-RU"/>
        </w:rPr>
        <w:t xml:space="preserve">Перечень муниципальных услуг, предоставляемых </w:t>
      </w:r>
    </w:p>
    <w:p w:rsidR="00AD49B5" w:rsidRDefault="00AD49B5" w:rsidP="00AD49B5">
      <w:pPr>
        <w:suppressAutoHyphens w:val="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AD49B5">
        <w:rPr>
          <w:color w:val="000000"/>
          <w:sz w:val="28"/>
          <w:szCs w:val="28"/>
          <w:lang w:eastAsia="ru-RU"/>
        </w:rPr>
        <w:t xml:space="preserve"> Администрацией Каменно-Балковского сельского поселения</w:t>
      </w:r>
      <w:r w:rsidRPr="00AD49B5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:rsidR="00AD49B5" w:rsidRPr="00AD49B5" w:rsidRDefault="00AD49B5" w:rsidP="00AD49B5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AD49B5" w:rsidRPr="00AD49B5" w:rsidRDefault="00AD49B5" w:rsidP="00AD49B5">
      <w:pPr>
        <w:suppressAutoHyphens w:val="0"/>
        <w:spacing w:after="200" w:line="276" w:lineRule="auto"/>
        <w:jc w:val="center"/>
        <w:rPr>
          <w:i/>
          <w:sz w:val="28"/>
          <w:szCs w:val="28"/>
          <w:lang w:eastAsia="ru-RU"/>
        </w:rPr>
      </w:pPr>
      <w:r w:rsidRPr="00AD49B5">
        <w:rPr>
          <w:i/>
          <w:sz w:val="28"/>
          <w:szCs w:val="28"/>
          <w:lang w:eastAsia="ru-RU"/>
        </w:rPr>
        <w:t>Муниципальные услуги в сфере земельн</w:t>
      </w:r>
      <w:proofErr w:type="gramStart"/>
      <w:r w:rsidRPr="00AD49B5">
        <w:rPr>
          <w:i/>
          <w:sz w:val="28"/>
          <w:szCs w:val="28"/>
          <w:lang w:eastAsia="ru-RU"/>
        </w:rPr>
        <w:t>о-</w:t>
      </w:r>
      <w:proofErr w:type="gramEnd"/>
      <w:r w:rsidRPr="00AD49B5">
        <w:rPr>
          <w:i/>
          <w:sz w:val="28"/>
          <w:szCs w:val="28"/>
          <w:lang w:eastAsia="ru-RU"/>
        </w:rPr>
        <w:t xml:space="preserve"> имущественных отношений</w:t>
      </w:r>
    </w:p>
    <w:p w:rsidR="00AD49B5" w:rsidRPr="00AD49B5" w:rsidRDefault="00AD49B5" w:rsidP="00AD49B5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D49B5">
        <w:rPr>
          <w:rFonts w:eastAsia="Calibri"/>
          <w:sz w:val="28"/>
          <w:szCs w:val="22"/>
          <w:lang w:eastAsia="en-US"/>
        </w:rPr>
        <w:t>1. Предоставление информации об объектах учета из реестра муниципального имущества.</w:t>
      </w:r>
    </w:p>
    <w:p w:rsidR="00AD49B5" w:rsidRPr="00AD49B5" w:rsidRDefault="00AD49B5" w:rsidP="00AD49B5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D49B5">
        <w:rPr>
          <w:rFonts w:eastAsia="Calibri"/>
          <w:sz w:val="28"/>
          <w:szCs w:val="22"/>
          <w:lang w:eastAsia="en-US"/>
        </w:rPr>
        <w:t>2. Заключение договоров аренды муниципального имущества (за исключением земельных участков) на новый срок.</w:t>
      </w:r>
    </w:p>
    <w:p w:rsidR="00AD49B5" w:rsidRPr="00AD49B5" w:rsidRDefault="00AD49B5" w:rsidP="00AD49B5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D49B5">
        <w:rPr>
          <w:rFonts w:eastAsia="Calibri"/>
          <w:sz w:val="28"/>
          <w:szCs w:val="22"/>
          <w:lang w:eastAsia="en-US"/>
        </w:rPr>
        <w:t xml:space="preserve">3. Выдача справки об отсутствии (наличии) задолженности по арендной плате за </w:t>
      </w:r>
      <w:proofErr w:type="gramStart"/>
      <w:r w:rsidRPr="00AD49B5">
        <w:rPr>
          <w:rFonts w:eastAsia="Calibri"/>
          <w:sz w:val="28"/>
          <w:szCs w:val="22"/>
          <w:lang w:eastAsia="en-US"/>
        </w:rPr>
        <w:t>земельный</w:t>
      </w:r>
      <w:proofErr w:type="gramEnd"/>
      <w:r w:rsidRPr="00AD49B5">
        <w:rPr>
          <w:rFonts w:eastAsia="Calibri"/>
          <w:sz w:val="28"/>
          <w:szCs w:val="22"/>
          <w:lang w:eastAsia="en-US"/>
        </w:rPr>
        <w:t xml:space="preserve"> участок.</w:t>
      </w:r>
    </w:p>
    <w:p w:rsidR="00AD49B5" w:rsidRPr="00AD49B5" w:rsidRDefault="00AD49B5" w:rsidP="00AD49B5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D49B5">
        <w:rPr>
          <w:rFonts w:eastAsia="Calibri"/>
          <w:sz w:val="28"/>
          <w:szCs w:val="22"/>
          <w:lang w:eastAsia="en-US"/>
        </w:rPr>
        <w:t>4. Предоставление муниципального имущества (за исключением земельных участков) в аренду без проведения торгов.</w:t>
      </w:r>
    </w:p>
    <w:p w:rsidR="00AD49B5" w:rsidRPr="00AD49B5" w:rsidRDefault="00AD49B5" w:rsidP="00AD49B5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D49B5">
        <w:rPr>
          <w:rFonts w:eastAsia="Calibri"/>
          <w:sz w:val="28"/>
          <w:szCs w:val="22"/>
          <w:lang w:eastAsia="en-US"/>
        </w:rPr>
        <w:t>5. Расторжение договора аренды, безвозмездного пользования земельным участком.</w:t>
      </w:r>
    </w:p>
    <w:p w:rsidR="00AD49B5" w:rsidRPr="00AD49B5" w:rsidRDefault="00AD49B5" w:rsidP="00AD49B5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D49B5">
        <w:rPr>
          <w:rFonts w:eastAsia="Calibri"/>
          <w:sz w:val="28"/>
          <w:szCs w:val="22"/>
          <w:lang w:eastAsia="en-US"/>
        </w:rPr>
        <w:t>6. Расторжение договора аренды муниципального имущества (за исключением земельных участков).</w:t>
      </w:r>
    </w:p>
    <w:p w:rsidR="00AD49B5" w:rsidRPr="00AD49B5" w:rsidRDefault="00AD49B5" w:rsidP="00AD49B5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D49B5">
        <w:rPr>
          <w:rFonts w:eastAsia="Calibri"/>
          <w:sz w:val="28"/>
          <w:szCs w:val="22"/>
          <w:lang w:eastAsia="en-US"/>
        </w:rPr>
        <w:t>7. Заключение дополнительных соглашений к договорам аренды, безвозмездного пользования земельным участком.</w:t>
      </w:r>
    </w:p>
    <w:p w:rsidR="00AD49B5" w:rsidRPr="00AD49B5" w:rsidRDefault="00AD49B5" w:rsidP="00AD49B5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D49B5">
        <w:rPr>
          <w:rFonts w:eastAsia="Calibri"/>
          <w:sz w:val="28"/>
          <w:szCs w:val="22"/>
          <w:lang w:eastAsia="en-US"/>
        </w:rPr>
        <w:t>8. Заключение дополнительных соглашений к договорам аренды муниципального имущества (за исключением земельных участков).</w:t>
      </w:r>
    </w:p>
    <w:p w:rsidR="00AD49B5" w:rsidRPr="00AD49B5" w:rsidRDefault="00AD49B5" w:rsidP="00AD49B5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D49B5">
        <w:rPr>
          <w:rFonts w:eastAsia="Calibri"/>
          <w:sz w:val="28"/>
          <w:szCs w:val="22"/>
          <w:lang w:eastAsia="en-US"/>
        </w:rPr>
        <w:t>9. Предоставление правообладателю муниципального имущества, а также земельных участков, заверенных копий правоустанавливающих документов.</w:t>
      </w:r>
    </w:p>
    <w:p w:rsidR="00AD49B5" w:rsidRPr="00AD49B5" w:rsidRDefault="00AD49B5" w:rsidP="00AD49B5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D49B5">
        <w:rPr>
          <w:rFonts w:eastAsia="Calibri"/>
          <w:sz w:val="28"/>
          <w:szCs w:val="22"/>
          <w:lang w:eastAsia="en-US"/>
        </w:rPr>
        <w:t>10. Выдача арендатору земельного участка согласия на залог права аренды земельного участка.</w:t>
      </w:r>
    </w:p>
    <w:p w:rsidR="00AD49B5" w:rsidRPr="00AD49B5" w:rsidRDefault="00AD49B5" w:rsidP="00AD49B5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D49B5">
        <w:rPr>
          <w:rFonts w:eastAsia="Calibri"/>
          <w:sz w:val="28"/>
          <w:szCs w:val="22"/>
          <w:lang w:eastAsia="en-US"/>
        </w:rPr>
        <w:t>11. Сверка арендных платежей с арендаторами земельных участков, муниципального имущества.</w:t>
      </w:r>
    </w:p>
    <w:p w:rsidR="00AD49B5" w:rsidRPr="00AD49B5" w:rsidRDefault="00AD49B5" w:rsidP="00AD49B5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D49B5">
        <w:rPr>
          <w:rFonts w:eastAsia="Calibri"/>
          <w:sz w:val="28"/>
          <w:szCs w:val="22"/>
          <w:lang w:eastAsia="en-US"/>
        </w:rPr>
        <w:t>12. Уточнение вида и принадлежности платежей по арендной плате или возврат излишне оплаченных денежных средств за муниципальное имущество.</w:t>
      </w:r>
    </w:p>
    <w:p w:rsidR="00AD49B5" w:rsidRPr="00AD49B5" w:rsidRDefault="00AD49B5" w:rsidP="00AD49B5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D49B5">
        <w:rPr>
          <w:rFonts w:eastAsia="Calibri"/>
          <w:sz w:val="28"/>
          <w:szCs w:val="22"/>
          <w:lang w:eastAsia="en-US"/>
        </w:rPr>
        <w:t xml:space="preserve">13. Устранение технических ошибок в правоустанавливающих </w:t>
      </w:r>
      <w:proofErr w:type="gramStart"/>
      <w:r w:rsidRPr="00AD49B5">
        <w:rPr>
          <w:rFonts w:eastAsia="Calibri"/>
          <w:sz w:val="28"/>
          <w:szCs w:val="22"/>
          <w:lang w:eastAsia="en-US"/>
        </w:rPr>
        <w:t>документах</w:t>
      </w:r>
      <w:proofErr w:type="gramEnd"/>
      <w:r w:rsidRPr="00AD49B5">
        <w:rPr>
          <w:rFonts w:eastAsia="Calibri"/>
          <w:sz w:val="28"/>
          <w:szCs w:val="22"/>
          <w:lang w:eastAsia="en-US"/>
        </w:rPr>
        <w:t xml:space="preserve"> о предоставлении земельного участка, принятых органами местного самоуправления.</w:t>
      </w:r>
    </w:p>
    <w:p w:rsidR="00AD49B5" w:rsidRPr="00AD49B5" w:rsidRDefault="00AD49B5" w:rsidP="00AD49B5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D49B5">
        <w:rPr>
          <w:rFonts w:eastAsia="Calibri"/>
          <w:sz w:val="28"/>
          <w:szCs w:val="22"/>
          <w:lang w:eastAsia="en-US"/>
        </w:rPr>
        <w:t>14. Продажа земельного участка без проведения торгов.</w:t>
      </w:r>
    </w:p>
    <w:p w:rsidR="00AD49B5" w:rsidRPr="00AD49B5" w:rsidRDefault="00AD49B5" w:rsidP="00AD49B5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D49B5">
        <w:rPr>
          <w:rFonts w:eastAsia="Calibri"/>
          <w:sz w:val="28"/>
          <w:szCs w:val="22"/>
          <w:lang w:eastAsia="en-US"/>
        </w:rPr>
        <w:t>15. Предоставление земельного участка в аренду без проведения торгов.</w:t>
      </w:r>
    </w:p>
    <w:p w:rsidR="00AD49B5" w:rsidRPr="00AD49B5" w:rsidRDefault="00AD49B5" w:rsidP="00AD49B5">
      <w:pPr>
        <w:suppressAutoHyphens w:val="0"/>
        <w:autoSpaceDE w:val="0"/>
        <w:autoSpaceDN w:val="0"/>
        <w:adjustRightInd w:val="0"/>
        <w:ind w:right="1"/>
        <w:contextualSpacing/>
        <w:jc w:val="both"/>
        <w:rPr>
          <w:bCs/>
          <w:sz w:val="28"/>
          <w:szCs w:val="28"/>
          <w:lang w:eastAsia="ru-RU"/>
        </w:rPr>
      </w:pPr>
      <w:r w:rsidRPr="00AD49B5">
        <w:rPr>
          <w:rFonts w:eastAsia="Calibri"/>
          <w:sz w:val="28"/>
          <w:szCs w:val="22"/>
          <w:lang w:eastAsia="en-US"/>
        </w:rPr>
        <w:lastRenderedPageBreak/>
        <w:tab/>
        <w:t xml:space="preserve">16. </w:t>
      </w:r>
      <w:r w:rsidRPr="00AD49B5">
        <w:rPr>
          <w:bCs/>
          <w:sz w:val="28"/>
          <w:szCs w:val="28"/>
          <w:lang w:eastAsia="ru-RU"/>
        </w:rPr>
        <w:t>Выдача разрешения на использование  земель или земельных участков без предоставления земельных участков и установления сервитута.</w:t>
      </w:r>
    </w:p>
    <w:p w:rsidR="00AD49B5" w:rsidRPr="00AD49B5" w:rsidRDefault="00AD49B5" w:rsidP="00AD49B5">
      <w:pPr>
        <w:tabs>
          <w:tab w:val="left" w:pos="709"/>
          <w:tab w:val="left" w:pos="4678"/>
        </w:tabs>
        <w:suppressAutoHyphens w:val="0"/>
        <w:ind w:right="-1"/>
        <w:jc w:val="both"/>
        <w:rPr>
          <w:sz w:val="28"/>
          <w:szCs w:val="28"/>
          <w:lang w:eastAsia="ru-RU"/>
        </w:rPr>
      </w:pPr>
      <w:r w:rsidRPr="00AD49B5">
        <w:rPr>
          <w:bCs/>
          <w:sz w:val="28"/>
          <w:szCs w:val="28"/>
          <w:lang w:eastAsia="ru-RU"/>
        </w:rPr>
        <w:tab/>
        <w:t>17.</w:t>
      </w:r>
      <w:r w:rsidRPr="00AD49B5">
        <w:rPr>
          <w:lang w:eastAsia="ru-RU"/>
        </w:rPr>
        <w:t xml:space="preserve"> </w:t>
      </w:r>
      <w:r w:rsidRPr="00AD49B5">
        <w:rPr>
          <w:sz w:val="28"/>
          <w:szCs w:val="28"/>
          <w:lang w:eastAsia="ru-RU"/>
        </w:rPr>
        <w:t xml:space="preserve">Постановка на учет граждан, имеющих трех и более детей, в целях бесплатного предоставления земельного участка в собственность </w:t>
      </w:r>
      <w:proofErr w:type="gramStart"/>
      <w:r w:rsidRPr="00AD49B5">
        <w:rPr>
          <w:sz w:val="28"/>
          <w:szCs w:val="28"/>
          <w:lang w:eastAsia="ru-RU"/>
        </w:rPr>
        <w:t>для</w:t>
      </w:r>
      <w:proofErr w:type="gramEnd"/>
      <w:r w:rsidRPr="00AD49B5">
        <w:rPr>
          <w:sz w:val="28"/>
          <w:szCs w:val="28"/>
          <w:lang w:eastAsia="ru-RU"/>
        </w:rPr>
        <w:t xml:space="preserve"> индивидуального жилищного строительства.</w:t>
      </w:r>
    </w:p>
    <w:p w:rsidR="00AD49B5" w:rsidRPr="00AD49B5" w:rsidRDefault="00AD49B5" w:rsidP="00AD49B5">
      <w:pPr>
        <w:tabs>
          <w:tab w:val="left" w:pos="709"/>
          <w:tab w:val="left" w:pos="4678"/>
        </w:tabs>
        <w:suppressAutoHyphens w:val="0"/>
        <w:ind w:right="-1"/>
        <w:jc w:val="both"/>
        <w:rPr>
          <w:sz w:val="28"/>
          <w:szCs w:val="28"/>
          <w:lang w:eastAsia="ru-RU"/>
        </w:rPr>
      </w:pPr>
      <w:r w:rsidRPr="00AD49B5">
        <w:rPr>
          <w:sz w:val="28"/>
          <w:szCs w:val="28"/>
          <w:lang w:eastAsia="ru-RU"/>
        </w:rPr>
        <w:tab/>
        <w:t>18. Постановка на учет граждан, имеющих трех и более</w:t>
      </w:r>
    </w:p>
    <w:p w:rsidR="00AD49B5" w:rsidRPr="00AD49B5" w:rsidRDefault="00AD49B5" w:rsidP="00AD49B5">
      <w:pPr>
        <w:suppressAutoHyphens w:val="0"/>
        <w:autoSpaceDE w:val="0"/>
        <w:autoSpaceDN w:val="0"/>
        <w:adjustRightInd w:val="0"/>
        <w:ind w:right="1"/>
        <w:contextualSpacing/>
        <w:jc w:val="both"/>
        <w:rPr>
          <w:sz w:val="28"/>
          <w:szCs w:val="28"/>
          <w:lang w:eastAsia="ru-RU"/>
        </w:rPr>
      </w:pPr>
      <w:proofErr w:type="gramStart"/>
      <w:r w:rsidRPr="00AD49B5">
        <w:rPr>
          <w:sz w:val="28"/>
          <w:szCs w:val="28"/>
          <w:lang w:eastAsia="ru-RU"/>
        </w:rPr>
        <w:t>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хозяйства.</w:t>
      </w:r>
      <w:proofErr w:type="gramEnd"/>
    </w:p>
    <w:p w:rsidR="00AD49B5" w:rsidRPr="00AD49B5" w:rsidRDefault="00AD49B5" w:rsidP="00AD49B5">
      <w:pPr>
        <w:suppressAutoHyphens w:val="0"/>
        <w:rPr>
          <w:bCs/>
          <w:sz w:val="28"/>
          <w:szCs w:val="28"/>
          <w:lang w:eastAsia="ru-RU"/>
        </w:rPr>
      </w:pPr>
      <w:r w:rsidRPr="00AD49B5">
        <w:rPr>
          <w:sz w:val="28"/>
          <w:szCs w:val="28"/>
          <w:lang w:eastAsia="ru-RU"/>
        </w:rPr>
        <w:tab/>
        <w:t>19.</w:t>
      </w:r>
      <w:r w:rsidRPr="00AD49B5">
        <w:rPr>
          <w:lang w:eastAsia="ru-RU"/>
        </w:rPr>
        <w:t xml:space="preserve"> </w:t>
      </w:r>
      <w:r w:rsidRPr="00AD49B5">
        <w:rPr>
          <w:sz w:val="28"/>
          <w:szCs w:val="28"/>
          <w:lang w:eastAsia="ru-RU"/>
        </w:rPr>
        <w:t>Предварительное согласование п</w:t>
      </w:r>
      <w:r w:rsidRPr="00AD49B5">
        <w:rPr>
          <w:sz w:val="28"/>
          <w:szCs w:val="28"/>
          <w:lang w:eastAsia="en-US"/>
        </w:rPr>
        <w:t xml:space="preserve">редоставления </w:t>
      </w:r>
      <w:r w:rsidRPr="00AD49B5">
        <w:rPr>
          <w:sz w:val="28"/>
          <w:szCs w:val="28"/>
          <w:lang w:eastAsia="ru-RU"/>
        </w:rPr>
        <w:t>земельного участка.</w:t>
      </w:r>
    </w:p>
    <w:p w:rsidR="00AD49B5" w:rsidRPr="00AD49B5" w:rsidRDefault="00AD49B5" w:rsidP="00AD49B5">
      <w:pPr>
        <w:suppressAutoHyphens w:val="0"/>
        <w:jc w:val="both"/>
        <w:rPr>
          <w:rFonts w:eastAsia="Calibri"/>
          <w:sz w:val="28"/>
          <w:szCs w:val="22"/>
          <w:lang w:eastAsia="en-US"/>
        </w:rPr>
      </w:pPr>
      <w:r w:rsidRPr="00AD49B5">
        <w:rPr>
          <w:rFonts w:eastAsia="Calibri"/>
          <w:sz w:val="28"/>
          <w:szCs w:val="22"/>
          <w:lang w:eastAsia="en-US"/>
        </w:rPr>
        <w:tab/>
        <w:t>20.</w:t>
      </w:r>
      <w:r w:rsidRPr="00AD49B5">
        <w:rPr>
          <w:color w:val="000000"/>
          <w:lang w:eastAsia="ru-RU"/>
        </w:rPr>
        <w:t xml:space="preserve"> </w:t>
      </w:r>
      <w:r w:rsidRPr="00AD49B5">
        <w:rPr>
          <w:color w:val="000000"/>
          <w:sz w:val="28"/>
          <w:szCs w:val="28"/>
          <w:lang w:eastAsia="ru-RU"/>
        </w:rPr>
        <w:t>Предоставление земельных участков, находящихся в муниципальной собственности, в собственность бесплатно.</w:t>
      </w:r>
      <w:r w:rsidRPr="00AD49B5">
        <w:rPr>
          <w:rFonts w:eastAsia="Calibri"/>
          <w:sz w:val="28"/>
          <w:szCs w:val="22"/>
          <w:lang w:eastAsia="en-US"/>
        </w:rPr>
        <w:t xml:space="preserve"> </w:t>
      </w:r>
    </w:p>
    <w:p w:rsidR="00AD49B5" w:rsidRPr="00AD49B5" w:rsidRDefault="00AD49B5" w:rsidP="00AD49B5">
      <w:pPr>
        <w:tabs>
          <w:tab w:val="left" w:pos="709"/>
          <w:tab w:val="center" w:pos="4678"/>
        </w:tabs>
        <w:suppressAutoHyphens w:val="0"/>
        <w:rPr>
          <w:sz w:val="28"/>
          <w:lang w:eastAsia="en-US"/>
        </w:rPr>
      </w:pPr>
      <w:r w:rsidRPr="00AD49B5">
        <w:rPr>
          <w:sz w:val="28"/>
          <w:lang w:eastAsia="en-US"/>
        </w:rPr>
        <w:tab/>
        <w:t>21.</w:t>
      </w:r>
      <w:r w:rsidRPr="00AD49B5">
        <w:rPr>
          <w:bCs/>
          <w:iCs/>
          <w:lang w:eastAsia="ru-RU"/>
        </w:rPr>
        <w:t xml:space="preserve"> </w:t>
      </w:r>
      <w:r w:rsidRPr="00AD49B5">
        <w:rPr>
          <w:bCs/>
          <w:iCs/>
          <w:sz w:val="28"/>
          <w:szCs w:val="28"/>
          <w:lang w:eastAsia="ru-RU"/>
        </w:rPr>
        <w:t>Дача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</w:t>
      </w:r>
      <w:r w:rsidRPr="00AD49B5">
        <w:rPr>
          <w:sz w:val="28"/>
          <w:szCs w:val="28"/>
          <w:lang w:eastAsia="en-US"/>
        </w:rPr>
        <w:t>.</w:t>
      </w:r>
      <w:r w:rsidRPr="00AD49B5">
        <w:rPr>
          <w:sz w:val="28"/>
          <w:lang w:eastAsia="en-US"/>
        </w:rPr>
        <w:t xml:space="preserve"> </w:t>
      </w:r>
    </w:p>
    <w:p w:rsidR="00AD49B5" w:rsidRPr="00AD49B5" w:rsidRDefault="00AD49B5" w:rsidP="00AD49B5">
      <w:pPr>
        <w:suppressAutoHyphens w:val="0"/>
        <w:rPr>
          <w:sz w:val="28"/>
          <w:szCs w:val="28"/>
          <w:lang w:eastAsia="ru-RU"/>
        </w:rPr>
      </w:pPr>
      <w:r w:rsidRPr="00AD49B5">
        <w:rPr>
          <w:sz w:val="28"/>
          <w:lang w:eastAsia="en-US"/>
        </w:rPr>
        <w:tab/>
        <w:t>22.</w:t>
      </w:r>
      <w:r w:rsidRPr="00AD49B5">
        <w:rPr>
          <w:szCs w:val="16"/>
          <w:lang w:eastAsia="ru-RU"/>
        </w:rPr>
        <w:t xml:space="preserve"> </w:t>
      </w:r>
      <w:r w:rsidRPr="00AD49B5">
        <w:rPr>
          <w:bCs/>
          <w:sz w:val="28"/>
          <w:szCs w:val="28"/>
          <w:lang w:eastAsia="ru-RU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AD49B5" w:rsidRPr="00AD49B5" w:rsidRDefault="00AD49B5" w:rsidP="00AD49B5">
      <w:pPr>
        <w:suppressAutoHyphens w:val="0"/>
        <w:rPr>
          <w:sz w:val="28"/>
          <w:szCs w:val="28"/>
          <w:lang w:eastAsia="ru-RU"/>
        </w:rPr>
      </w:pPr>
      <w:r w:rsidRPr="00AD49B5">
        <w:rPr>
          <w:sz w:val="28"/>
          <w:szCs w:val="28"/>
          <w:lang w:eastAsia="ru-RU"/>
        </w:rPr>
        <w:tab/>
        <w:t>23. Согласование создания места (площадки) накопления твёрдых коммунальных отходов.</w:t>
      </w:r>
    </w:p>
    <w:p w:rsidR="00AD49B5" w:rsidRDefault="00AD49B5" w:rsidP="00AD49B5">
      <w:pPr>
        <w:suppressAutoHyphens w:val="0"/>
        <w:rPr>
          <w:sz w:val="28"/>
          <w:szCs w:val="28"/>
          <w:lang w:eastAsia="ru-RU"/>
        </w:rPr>
      </w:pPr>
      <w:r w:rsidRPr="00AD49B5">
        <w:rPr>
          <w:sz w:val="20"/>
          <w:szCs w:val="20"/>
          <w:lang w:eastAsia="ru-RU"/>
        </w:rPr>
        <w:tab/>
      </w:r>
      <w:r w:rsidRPr="00AD49B5">
        <w:rPr>
          <w:sz w:val="28"/>
          <w:szCs w:val="28"/>
          <w:lang w:eastAsia="ru-RU"/>
        </w:rPr>
        <w:t>24. Предоставление порубочного билета (или)  разрешения на пересадку деревьев и  кустарников.</w:t>
      </w:r>
    </w:p>
    <w:p w:rsidR="00AD49B5" w:rsidRPr="00AD49B5" w:rsidRDefault="00AD49B5" w:rsidP="00AD49B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25. </w:t>
      </w:r>
      <w:r w:rsidR="009474BE" w:rsidRPr="009474BE">
        <w:rPr>
          <w:sz w:val="28"/>
          <w:szCs w:val="28"/>
          <w:lang w:eastAsia="ru-RU"/>
        </w:rPr>
        <w:t>Предоставление в собственность за плату недвижимого имущества, находящегося в муниципальной собственности муниципального образования «Каменно-Балковское сельское поселение»,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муниципального образования «Каменно-Балковское сельское поселение</w:t>
      </w:r>
      <w:r w:rsidR="009474BE">
        <w:rPr>
          <w:sz w:val="28"/>
          <w:szCs w:val="28"/>
          <w:lang w:eastAsia="ru-RU"/>
        </w:rPr>
        <w:t>.</w:t>
      </w:r>
    </w:p>
    <w:p w:rsidR="00AD49B5" w:rsidRPr="00AD49B5" w:rsidRDefault="00AD49B5" w:rsidP="00AD49B5">
      <w:pPr>
        <w:tabs>
          <w:tab w:val="left" w:pos="495"/>
          <w:tab w:val="center" w:pos="4678"/>
        </w:tabs>
        <w:suppressAutoHyphens w:val="0"/>
        <w:rPr>
          <w:sz w:val="28"/>
          <w:lang w:eastAsia="en-US"/>
        </w:rPr>
      </w:pPr>
      <w:r w:rsidRPr="00AD49B5">
        <w:rPr>
          <w:sz w:val="28"/>
          <w:lang w:eastAsia="en-US"/>
        </w:rPr>
        <w:tab/>
      </w:r>
      <w:r w:rsidRPr="00AD49B5">
        <w:rPr>
          <w:sz w:val="28"/>
          <w:lang w:eastAsia="en-US"/>
        </w:rPr>
        <w:tab/>
      </w:r>
    </w:p>
    <w:p w:rsidR="00AD49B5" w:rsidRPr="00AD49B5" w:rsidRDefault="00AD49B5" w:rsidP="00AD49B5">
      <w:pPr>
        <w:suppressAutoHyphens w:val="0"/>
        <w:jc w:val="center"/>
        <w:rPr>
          <w:i/>
          <w:sz w:val="28"/>
          <w:szCs w:val="28"/>
          <w:lang w:eastAsia="en-US"/>
        </w:rPr>
      </w:pPr>
      <w:r w:rsidRPr="00AD49B5">
        <w:rPr>
          <w:i/>
          <w:sz w:val="28"/>
          <w:szCs w:val="28"/>
          <w:lang w:eastAsia="en-US"/>
        </w:rPr>
        <w:t>Муниципальные услуги в сфере архитектуры и градостроительства</w:t>
      </w:r>
    </w:p>
    <w:p w:rsidR="00AD49B5" w:rsidRPr="00AD49B5" w:rsidRDefault="00AD49B5" w:rsidP="00AD49B5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D49B5" w:rsidRPr="00AD49B5" w:rsidRDefault="00AD49B5" w:rsidP="009474BE">
      <w:pPr>
        <w:numPr>
          <w:ilvl w:val="0"/>
          <w:numId w:val="5"/>
        </w:numPr>
        <w:suppressAutoHyphens w:val="0"/>
        <w:spacing w:after="200" w:line="276" w:lineRule="auto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 w:rsidRPr="00AD49B5">
        <w:rPr>
          <w:rFonts w:eastAsia="Calibri"/>
          <w:sz w:val="28"/>
          <w:szCs w:val="28"/>
          <w:lang w:eastAsia="en-US"/>
        </w:rPr>
        <w:t>Присвоение, изменение и аннулирование адреса объекта адресации.</w:t>
      </w:r>
    </w:p>
    <w:p w:rsidR="00AD49B5" w:rsidRPr="00AD49B5" w:rsidRDefault="00AD49B5" w:rsidP="009474BE">
      <w:pPr>
        <w:numPr>
          <w:ilvl w:val="0"/>
          <w:numId w:val="5"/>
        </w:numPr>
        <w:suppressAutoHyphens w:val="0"/>
        <w:spacing w:after="200" w:line="276" w:lineRule="auto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 w:rsidRPr="00AD49B5">
        <w:rPr>
          <w:rFonts w:eastAsia="Calibri"/>
          <w:sz w:val="28"/>
          <w:szCs w:val="28"/>
          <w:lang w:eastAsia="en-US"/>
        </w:rPr>
        <w:t>Предоставление сведений из адресного реестра.</w:t>
      </w:r>
    </w:p>
    <w:p w:rsidR="00AD49B5" w:rsidRPr="00AD49B5" w:rsidRDefault="00AD49B5" w:rsidP="00AD49B5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D49B5" w:rsidRPr="00AD49B5" w:rsidRDefault="00AD49B5" w:rsidP="00AD49B5">
      <w:pPr>
        <w:suppressAutoHyphens w:val="0"/>
        <w:spacing w:after="200" w:line="276" w:lineRule="auto"/>
        <w:jc w:val="center"/>
        <w:rPr>
          <w:i/>
          <w:color w:val="000000"/>
          <w:sz w:val="28"/>
          <w:szCs w:val="28"/>
          <w:lang w:eastAsia="ru-RU"/>
        </w:rPr>
      </w:pPr>
      <w:r w:rsidRPr="00AD49B5">
        <w:rPr>
          <w:rFonts w:ascii="Calibri" w:eastAsia="Calibri" w:hAnsi="Calibri"/>
          <w:sz w:val="22"/>
          <w:szCs w:val="22"/>
          <w:lang w:eastAsia="en-US"/>
        </w:rPr>
        <w:tab/>
      </w:r>
      <w:r w:rsidRPr="00AD49B5">
        <w:rPr>
          <w:i/>
          <w:color w:val="000000"/>
          <w:sz w:val="28"/>
          <w:szCs w:val="28"/>
          <w:lang w:eastAsia="ru-RU"/>
        </w:rPr>
        <w:t>Муниципальные услуги в жилищной сфере</w:t>
      </w:r>
    </w:p>
    <w:p w:rsidR="00AD49B5" w:rsidRPr="00AD49B5" w:rsidRDefault="00AD49B5" w:rsidP="00AD49B5">
      <w:pPr>
        <w:suppressAutoHyphens w:val="0"/>
        <w:spacing w:line="276" w:lineRule="auto"/>
        <w:jc w:val="both"/>
        <w:rPr>
          <w:i/>
          <w:color w:val="000000"/>
          <w:sz w:val="28"/>
          <w:szCs w:val="28"/>
          <w:lang w:eastAsia="ru-RU"/>
        </w:rPr>
      </w:pPr>
      <w:r w:rsidRPr="00AD49B5">
        <w:rPr>
          <w:sz w:val="28"/>
          <w:szCs w:val="28"/>
          <w:lang w:eastAsia="ru-RU"/>
        </w:rPr>
        <w:tab/>
        <w:t>1.</w:t>
      </w:r>
      <w:r w:rsidRPr="00AD49B5">
        <w:rPr>
          <w:color w:val="000000"/>
          <w:sz w:val="28"/>
          <w:szCs w:val="28"/>
          <w:lang w:eastAsia="ru-RU"/>
        </w:rPr>
        <w:t xml:space="preserve"> Постановка на учет граждан в </w:t>
      </w:r>
      <w:proofErr w:type="gramStart"/>
      <w:r w:rsidRPr="00AD49B5">
        <w:rPr>
          <w:color w:val="000000"/>
          <w:sz w:val="28"/>
          <w:szCs w:val="28"/>
          <w:lang w:eastAsia="ru-RU"/>
        </w:rPr>
        <w:t>качестве</w:t>
      </w:r>
      <w:proofErr w:type="gramEnd"/>
      <w:r w:rsidRPr="00AD49B5">
        <w:rPr>
          <w:color w:val="000000"/>
          <w:sz w:val="28"/>
          <w:szCs w:val="28"/>
          <w:lang w:eastAsia="ru-RU"/>
        </w:rPr>
        <w:t xml:space="preserve"> нуждающихся в жилых помещениях, предоставляемых по договорам социального найма.</w:t>
      </w:r>
    </w:p>
    <w:p w:rsidR="00AD49B5" w:rsidRPr="00AD49B5" w:rsidRDefault="00AD49B5" w:rsidP="00AD49B5">
      <w:pPr>
        <w:suppressAutoHyphens w:val="0"/>
        <w:rPr>
          <w:sz w:val="20"/>
          <w:szCs w:val="20"/>
          <w:lang w:eastAsia="ru-RU"/>
        </w:rPr>
      </w:pPr>
    </w:p>
    <w:p w:rsidR="00AD49B5" w:rsidRPr="00AD49B5" w:rsidRDefault="00AD49B5" w:rsidP="00AD49B5">
      <w:pPr>
        <w:tabs>
          <w:tab w:val="left" w:pos="3290"/>
        </w:tabs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118E" w:rsidRPr="00396A97" w:rsidRDefault="0043118E" w:rsidP="00AD49B5">
      <w:pPr>
        <w:suppressAutoHyphens w:val="0"/>
        <w:jc w:val="center"/>
      </w:pPr>
    </w:p>
    <w:sectPr w:rsidR="0043118E" w:rsidRPr="00396A97" w:rsidSect="00AD49B5">
      <w:footerReference w:type="default" r:id="rId8"/>
      <w:footerReference w:type="first" r:id="rId9"/>
      <w:pgSz w:w="11905" w:h="16837"/>
      <w:pgMar w:top="1134" w:right="850" w:bottom="1134" w:left="1701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A8" w:rsidRDefault="00E262A8">
      <w:r>
        <w:separator/>
      </w:r>
    </w:p>
  </w:endnote>
  <w:endnote w:type="continuationSeparator" w:id="0">
    <w:p w:rsidR="00E262A8" w:rsidRDefault="00E2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8B" w:rsidRDefault="0089288B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462A">
      <w:rPr>
        <w:noProof/>
      </w:rPr>
      <w:t>1</w:t>
    </w:r>
    <w:r>
      <w:fldChar w:fldCharType="end"/>
    </w:r>
  </w:p>
  <w:p w:rsidR="0089288B" w:rsidRDefault="0089288B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8B" w:rsidRDefault="0089288B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288B" w:rsidRDefault="0089288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A8" w:rsidRDefault="00E262A8">
      <w:r>
        <w:separator/>
      </w:r>
    </w:p>
  </w:footnote>
  <w:footnote w:type="continuationSeparator" w:id="0">
    <w:p w:rsidR="00E262A8" w:rsidRDefault="00E2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4">
    <w:nsid w:val="3A12730B"/>
    <w:multiLevelType w:val="hybridMultilevel"/>
    <w:tmpl w:val="2A88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91FE5"/>
    <w:multiLevelType w:val="hybridMultilevel"/>
    <w:tmpl w:val="5EC6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D4D0C"/>
    <w:multiLevelType w:val="hybridMultilevel"/>
    <w:tmpl w:val="AD72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B4C96"/>
    <w:multiLevelType w:val="hybridMultilevel"/>
    <w:tmpl w:val="F67A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42C22"/>
    <w:multiLevelType w:val="hybridMultilevel"/>
    <w:tmpl w:val="3190D4F8"/>
    <w:lvl w:ilvl="0" w:tplc="8E887E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E4"/>
    <w:rsid w:val="00001FF6"/>
    <w:rsid w:val="00005BDA"/>
    <w:rsid w:val="0007462A"/>
    <w:rsid w:val="000C3242"/>
    <w:rsid w:val="00105037"/>
    <w:rsid w:val="001064D7"/>
    <w:rsid w:val="00120516"/>
    <w:rsid w:val="00154A9E"/>
    <w:rsid w:val="0016457B"/>
    <w:rsid w:val="00172AB8"/>
    <w:rsid w:val="00180002"/>
    <w:rsid w:val="001A47E8"/>
    <w:rsid w:val="001A5EF0"/>
    <w:rsid w:val="001B1F28"/>
    <w:rsid w:val="001F1575"/>
    <w:rsid w:val="001F3676"/>
    <w:rsid w:val="001F382A"/>
    <w:rsid w:val="00246A29"/>
    <w:rsid w:val="00247AAE"/>
    <w:rsid w:val="002515C5"/>
    <w:rsid w:val="0026482E"/>
    <w:rsid w:val="00273E9C"/>
    <w:rsid w:val="002A1923"/>
    <w:rsid w:val="002F690E"/>
    <w:rsid w:val="00377999"/>
    <w:rsid w:val="00394155"/>
    <w:rsid w:val="00396A97"/>
    <w:rsid w:val="003D5906"/>
    <w:rsid w:val="003E17AC"/>
    <w:rsid w:val="003E6941"/>
    <w:rsid w:val="00407FCB"/>
    <w:rsid w:val="0043118E"/>
    <w:rsid w:val="0043483B"/>
    <w:rsid w:val="004448AC"/>
    <w:rsid w:val="00452FAB"/>
    <w:rsid w:val="004D6B4D"/>
    <w:rsid w:val="004E7F26"/>
    <w:rsid w:val="00534448"/>
    <w:rsid w:val="00535EE4"/>
    <w:rsid w:val="005B3589"/>
    <w:rsid w:val="005B4527"/>
    <w:rsid w:val="005B7CC8"/>
    <w:rsid w:val="005C0B2C"/>
    <w:rsid w:val="005D0456"/>
    <w:rsid w:val="005E0D67"/>
    <w:rsid w:val="005F3CBC"/>
    <w:rsid w:val="005F5B52"/>
    <w:rsid w:val="00622962"/>
    <w:rsid w:val="006452C2"/>
    <w:rsid w:val="00646DF0"/>
    <w:rsid w:val="00675F23"/>
    <w:rsid w:val="00682DE3"/>
    <w:rsid w:val="006A45AC"/>
    <w:rsid w:val="006B59AC"/>
    <w:rsid w:val="006C212F"/>
    <w:rsid w:val="006D700F"/>
    <w:rsid w:val="006F7852"/>
    <w:rsid w:val="00735CC3"/>
    <w:rsid w:val="00737440"/>
    <w:rsid w:val="00752FDB"/>
    <w:rsid w:val="00764544"/>
    <w:rsid w:val="00772257"/>
    <w:rsid w:val="007907DD"/>
    <w:rsid w:val="007928BD"/>
    <w:rsid w:val="0084091B"/>
    <w:rsid w:val="00851F66"/>
    <w:rsid w:val="0089288B"/>
    <w:rsid w:val="00893FE0"/>
    <w:rsid w:val="008A0CF5"/>
    <w:rsid w:val="008B190D"/>
    <w:rsid w:val="008F40E4"/>
    <w:rsid w:val="00914173"/>
    <w:rsid w:val="0091498E"/>
    <w:rsid w:val="009273E5"/>
    <w:rsid w:val="009474BE"/>
    <w:rsid w:val="009562BB"/>
    <w:rsid w:val="009653FF"/>
    <w:rsid w:val="00967E91"/>
    <w:rsid w:val="009B0478"/>
    <w:rsid w:val="009B1F31"/>
    <w:rsid w:val="009B7E5E"/>
    <w:rsid w:val="009E411A"/>
    <w:rsid w:val="00A2780A"/>
    <w:rsid w:val="00A42088"/>
    <w:rsid w:val="00A62EAF"/>
    <w:rsid w:val="00AB408A"/>
    <w:rsid w:val="00AC1061"/>
    <w:rsid w:val="00AC3FBA"/>
    <w:rsid w:val="00AD49B5"/>
    <w:rsid w:val="00AE2A2B"/>
    <w:rsid w:val="00B1488E"/>
    <w:rsid w:val="00B302D0"/>
    <w:rsid w:val="00BC119B"/>
    <w:rsid w:val="00BE5D87"/>
    <w:rsid w:val="00C16982"/>
    <w:rsid w:val="00C24768"/>
    <w:rsid w:val="00C51359"/>
    <w:rsid w:val="00C67445"/>
    <w:rsid w:val="00C9017D"/>
    <w:rsid w:val="00CC1BC0"/>
    <w:rsid w:val="00CF0A4A"/>
    <w:rsid w:val="00D123AD"/>
    <w:rsid w:val="00D17977"/>
    <w:rsid w:val="00D22BBF"/>
    <w:rsid w:val="00D2587A"/>
    <w:rsid w:val="00D36FE5"/>
    <w:rsid w:val="00D73BC1"/>
    <w:rsid w:val="00D7481D"/>
    <w:rsid w:val="00D865D5"/>
    <w:rsid w:val="00D961C8"/>
    <w:rsid w:val="00DA3824"/>
    <w:rsid w:val="00DA4C9E"/>
    <w:rsid w:val="00DA505D"/>
    <w:rsid w:val="00DB76AA"/>
    <w:rsid w:val="00DC4398"/>
    <w:rsid w:val="00DD31E4"/>
    <w:rsid w:val="00DF1AA6"/>
    <w:rsid w:val="00DF36BB"/>
    <w:rsid w:val="00E11BB7"/>
    <w:rsid w:val="00E13B7C"/>
    <w:rsid w:val="00E262A8"/>
    <w:rsid w:val="00E46B38"/>
    <w:rsid w:val="00E47D9B"/>
    <w:rsid w:val="00E53CBD"/>
    <w:rsid w:val="00E73E56"/>
    <w:rsid w:val="00E74FE9"/>
    <w:rsid w:val="00E831EB"/>
    <w:rsid w:val="00EA1BF2"/>
    <w:rsid w:val="00EC40DC"/>
    <w:rsid w:val="00EC5E3A"/>
    <w:rsid w:val="00ED62FC"/>
    <w:rsid w:val="00F0001E"/>
    <w:rsid w:val="00F10A45"/>
    <w:rsid w:val="00F26470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semiHidden/>
    <w:rPr>
      <w:color w:val="0000FF"/>
      <w:u w:val="single"/>
    </w:rPr>
  </w:style>
  <w:style w:type="character" w:customStyle="1" w:styleId="513">
    <w:name w:val="513"/>
    <w:rPr>
      <w:rFonts w:ascii="Arial CYR" w:hAnsi="Arial CYR"/>
      <w:sz w:val="20"/>
      <w:szCs w:val="20"/>
    </w:rPr>
  </w:style>
  <w:style w:type="character" w:customStyle="1" w:styleId="11">
    <w:name w:val="Заголовок 1 Знак"/>
    <w:rPr>
      <w:b/>
      <w:lang w:val="ru-RU" w:eastAsia="ar-SA" w:bidi="ar-SA"/>
    </w:rPr>
  </w:style>
  <w:style w:type="character" w:customStyle="1" w:styleId="30">
    <w:name w:val="Заголовок 3 Знак"/>
    <w:rPr>
      <w:sz w:val="24"/>
      <w:lang w:val="ru-RU" w:eastAsia="ar-SA" w:bidi="ar-SA"/>
    </w:rPr>
  </w:style>
  <w:style w:type="character" w:styleId="a5">
    <w:name w:val="Strong"/>
    <w:qFormat/>
    <w:rPr>
      <w:b/>
      <w:bCs/>
    </w:rPr>
  </w:style>
  <w:style w:type="character" w:customStyle="1" w:styleId="a6">
    <w:name w:val="Символ сноски"/>
    <w:rPr>
      <w:vertAlign w:val="superscript"/>
    </w:rPr>
  </w:style>
  <w:style w:type="character" w:customStyle="1" w:styleId="mw-headline">
    <w:name w:val="mw-headline"/>
    <w:basedOn w:val="10"/>
  </w:style>
  <w:style w:type="character" w:styleId="a7">
    <w:name w:val="footnote reference"/>
    <w:semiHidden/>
    <w:rPr>
      <w:vertAlign w:val="superscript"/>
    </w:rPr>
  </w:style>
  <w:style w:type="character" w:styleId="a8">
    <w:name w:val="endnote reference"/>
    <w:semiHidden/>
    <w:rPr>
      <w:vertAlign w:val="superscript"/>
    </w:rPr>
  </w:style>
  <w:style w:type="character" w:customStyle="1" w:styleId="a9">
    <w:name w:val="Символы концевой сноск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semiHidden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paragraph" w:styleId="ad">
    <w:name w:val="List"/>
    <w:basedOn w:val="ab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customStyle="1" w:styleId="af1">
    <w:name w:val=" Знак 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2">
    <w:name w:val="Title"/>
    <w:basedOn w:val="a"/>
    <w:next w:val="af3"/>
    <w:qFormat/>
    <w:pPr>
      <w:jc w:val="center"/>
    </w:pPr>
    <w:rPr>
      <w:b/>
      <w:sz w:val="28"/>
      <w:szCs w:val="20"/>
    </w:rPr>
  </w:style>
  <w:style w:type="paragraph" w:styleId="af3">
    <w:name w:val="Subtitle"/>
    <w:basedOn w:val="aa"/>
    <w:next w:val="ab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semiHidden/>
    <w:rPr>
      <w:sz w:val="20"/>
      <w:szCs w:val="20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5">
    <w:name w:val="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6">
    <w:name w:val="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b"/>
  </w:style>
  <w:style w:type="paragraph" w:styleId="afa">
    <w:name w:val="header"/>
    <w:basedOn w:val="a"/>
    <w:link w:val="afb"/>
    <w:uiPriority w:val="99"/>
    <w:unhideWhenUsed/>
    <w:rsid w:val="0091498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91498E"/>
    <w:rPr>
      <w:sz w:val="24"/>
      <w:szCs w:val="24"/>
      <w:lang w:eastAsia="ar-SA"/>
    </w:rPr>
  </w:style>
  <w:style w:type="character" w:customStyle="1" w:styleId="af0">
    <w:name w:val="Нижний колонтитул Знак"/>
    <w:link w:val="af"/>
    <w:uiPriority w:val="99"/>
    <w:rsid w:val="0091498E"/>
    <w:rPr>
      <w:sz w:val="24"/>
      <w:szCs w:val="24"/>
      <w:lang w:eastAsia="ar-SA"/>
    </w:rPr>
  </w:style>
  <w:style w:type="paragraph" w:styleId="afc">
    <w:name w:val="No Spacing"/>
    <w:uiPriority w:val="99"/>
    <w:qFormat/>
    <w:rsid w:val="00DA4C9E"/>
    <w:rPr>
      <w:rFonts w:ascii="Calibri" w:hAnsi="Calibri"/>
      <w:sz w:val="22"/>
      <w:szCs w:val="22"/>
    </w:rPr>
  </w:style>
  <w:style w:type="character" w:customStyle="1" w:styleId="ac">
    <w:name w:val="Основной текст Знак"/>
    <w:link w:val="ab"/>
    <w:semiHidden/>
    <w:rsid w:val="00DA4C9E"/>
    <w:rPr>
      <w:sz w:val="28"/>
      <w:lang w:eastAsia="ar-SA"/>
    </w:rPr>
  </w:style>
  <w:style w:type="paragraph" w:customStyle="1" w:styleId="western">
    <w:name w:val="western"/>
    <w:basedOn w:val="a"/>
    <w:rsid w:val="00DA4C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A4C9E"/>
  </w:style>
  <w:style w:type="paragraph" w:styleId="afd">
    <w:name w:val="Body Text Indent"/>
    <w:basedOn w:val="a"/>
    <w:link w:val="afe"/>
    <w:uiPriority w:val="99"/>
    <w:semiHidden/>
    <w:unhideWhenUsed/>
    <w:rsid w:val="00DD31E4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DD31E4"/>
    <w:rPr>
      <w:sz w:val="24"/>
      <w:szCs w:val="24"/>
      <w:lang w:eastAsia="ar-SA"/>
    </w:rPr>
  </w:style>
  <w:style w:type="paragraph" w:customStyle="1" w:styleId="14">
    <w:name w:val="Знак Знак Знак1 Знак"/>
    <w:basedOn w:val="a"/>
    <w:rsid w:val="0077225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77225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77225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semiHidden/>
    <w:rPr>
      <w:color w:val="0000FF"/>
      <w:u w:val="single"/>
    </w:rPr>
  </w:style>
  <w:style w:type="character" w:customStyle="1" w:styleId="513">
    <w:name w:val="513"/>
    <w:rPr>
      <w:rFonts w:ascii="Arial CYR" w:hAnsi="Arial CYR"/>
      <w:sz w:val="20"/>
      <w:szCs w:val="20"/>
    </w:rPr>
  </w:style>
  <w:style w:type="character" w:customStyle="1" w:styleId="11">
    <w:name w:val="Заголовок 1 Знак"/>
    <w:rPr>
      <w:b/>
      <w:lang w:val="ru-RU" w:eastAsia="ar-SA" w:bidi="ar-SA"/>
    </w:rPr>
  </w:style>
  <w:style w:type="character" w:customStyle="1" w:styleId="30">
    <w:name w:val="Заголовок 3 Знак"/>
    <w:rPr>
      <w:sz w:val="24"/>
      <w:lang w:val="ru-RU" w:eastAsia="ar-SA" w:bidi="ar-SA"/>
    </w:rPr>
  </w:style>
  <w:style w:type="character" w:styleId="a5">
    <w:name w:val="Strong"/>
    <w:qFormat/>
    <w:rPr>
      <w:b/>
      <w:bCs/>
    </w:rPr>
  </w:style>
  <w:style w:type="character" w:customStyle="1" w:styleId="a6">
    <w:name w:val="Символ сноски"/>
    <w:rPr>
      <w:vertAlign w:val="superscript"/>
    </w:rPr>
  </w:style>
  <w:style w:type="character" w:customStyle="1" w:styleId="mw-headline">
    <w:name w:val="mw-headline"/>
    <w:basedOn w:val="10"/>
  </w:style>
  <w:style w:type="character" w:styleId="a7">
    <w:name w:val="footnote reference"/>
    <w:semiHidden/>
    <w:rPr>
      <w:vertAlign w:val="superscript"/>
    </w:rPr>
  </w:style>
  <w:style w:type="character" w:styleId="a8">
    <w:name w:val="endnote reference"/>
    <w:semiHidden/>
    <w:rPr>
      <w:vertAlign w:val="superscript"/>
    </w:rPr>
  </w:style>
  <w:style w:type="character" w:customStyle="1" w:styleId="a9">
    <w:name w:val="Символы концевой сноск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semiHidden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paragraph" w:styleId="ad">
    <w:name w:val="List"/>
    <w:basedOn w:val="ab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customStyle="1" w:styleId="af1">
    <w:name w:val=" Знак 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2">
    <w:name w:val="Title"/>
    <w:basedOn w:val="a"/>
    <w:next w:val="af3"/>
    <w:qFormat/>
    <w:pPr>
      <w:jc w:val="center"/>
    </w:pPr>
    <w:rPr>
      <w:b/>
      <w:sz w:val="28"/>
      <w:szCs w:val="20"/>
    </w:rPr>
  </w:style>
  <w:style w:type="paragraph" w:styleId="af3">
    <w:name w:val="Subtitle"/>
    <w:basedOn w:val="aa"/>
    <w:next w:val="ab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semiHidden/>
    <w:rPr>
      <w:sz w:val="20"/>
      <w:szCs w:val="20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5">
    <w:name w:val="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6">
    <w:name w:val="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b"/>
  </w:style>
  <w:style w:type="paragraph" w:styleId="afa">
    <w:name w:val="header"/>
    <w:basedOn w:val="a"/>
    <w:link w:val="afb"/>
    <w:uiPriority w:val="99"/>
    <w:unhideWhenUsed/>
    <w:rsid w:val="0091498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91498E"/>
    <w:rPr>
      <w:sz w:val="24"/>
      <w:szCs w:val="24"/>
      <w:lang w:eastAsia="ar-SA"/>
    </w:rPr>
  </w:style>
  <w:style w:type="character" w:customStyle="1" w:styleId="af0">
    <w:name w:val="Нижний колонтитул Знак"/>
    <w:link w:val="af"/>
    <w:uiPriority w:val="99"/>
    <w:rsid w:val="0091498E"/>
    <w:rPr>
      <w:sz w:val="24"/>
      <w:szCs w:val="24"/>
      <w:lang w:eastAsia="ar-SA"/>
    </w:rPr>
  </w:style>
  <w:style w:type="paragraph" w:styleId="afc">
    <w:name w:val="No Spacing"/>
    <w:uiPriority w:val="99"/>
    <w:qFormat/>
    <w:rsid w:val="00DA4C9E"/>
    <w:rPr>
      <w:rFonts w:ascii="Calibri" w:hAnsi="Calibri"/>
      <w:sz w:val="22"/>
      <w:szCs w:val="22"/>
    </w:rPr>
  </w:style>
  <w:style w:type="character" w:customStyle="1" w:styleId="ac">
    <w:name w:val="Основной текст Знак"/>
    <w:link w:val="ab"/>
    <w:semiHidden/>
    <w:rsid w:val="00DA4C9E"/>
    <w:rPr>
      <w:sz w:val="28"/>
      <w:lang w:eastAsia="ar-SA"/>
    </w:rPr>
  </w:style>
  <w:style w:type="paragraph" w:customStyle="1" w:styleId="western">
    <w:name w:val="western"/>
    <w:basedOn w:val="a"/>
    <w:rsid w:val="00DA4C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A4C9E"/>
  </w:style>
  <w:style w:type="paragraph" w:styleId="afd">
    <w:name w:val="Body Text Indent"/>
    <w:basedOn w:val="a"/>
    <w:link w:val="afe"/>
    <w:uiPriority w:val="99"/>
    <w:semiHidden/>
    <w:unhideWhenUsed/>
    <w:rsid w:val="00DD31E4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DD31E4"/>
    <w:rPr>
      <w:sz w:val="24"/>
      <w:szCs w:val="24"/>
      <w:lang w:eastAsia="ar-SA"/>
    </w:rPr>
  </w:style>
  <w:style w:type="paragraph" w:customStyle="1" w:styleId="14">
    <w:name w:val="Знак Знак Знак1 Знак"/>
    <w:basedOn w:val="a"/>
    <w:rsid w:val="0077225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77225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77225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</vt:lpstr>
    </vt:vector>
  </TitlesOfParts>
  <Company>SPecialiST RePack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creator>513</dc:creator>
  <cp:lastModifiedBy>user</cp:lastModifiedBy>
  <cp:revision>2</cp:revision>
  <cp:lastPrinted>2014-01-10T09:05:00Z</cp:lastPrinted>
  <dcterms:created xsi:type="dcterms:W3CDTF">2024-01-24T13:24:00Z</dcterms:created>
  <dcterms:modified xsi:type="dcterms:W3CDTF">2024-01-24T13:24:00Z</dcterms:modified>
</cp:coreProperties>
</file>