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221141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28</w:t>
      </w:r>
      <w:r w:rsidR="00C641B6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декабря </w:t>
      </w:r>
      <w:r w:rsidR="009464F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</w:t>
      </w:r>
      <w:r w:rsidR="005252D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86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 программы</w:t>
      </w:r>
    </w:p>
    <w:p w:rsidR="00C14987" w:rsidRDefault="00C14987" w:rsidP="00AF6E7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08E3" w:rsidRPr="00993105">
        <w:rPr>
          <w:sz w:val="28"/>
          <w:szCs w:val="28"/>
        </w:rPr>
        <w:t>Эффективное управление муниципальными ф</w:t>
      </w:r>
      <w:r w:rsidR="001E08E3" w:rsidRPr="00993105">
        <w:rPr>
          <w:sz w:val="28"/>
          <w:szCs w:val="28"/>
        </w:rPr>
        <w:t>и</w:t>
      </w:r>
      <w:r w:rsidR="001E08E3" w:rsidRPr="00993105">
        <w:rPr>
          <w:sz w:val="28"/>
          <w:szCs w:val="28"/>
        </w:rPr>
        <w:t>нансами</w:t>
      </w:r>
      <w:r>
        <w:rPr>
          <w:sz w:val="28"/>
          <w:szCs w:val="28"/>
        </w:rPr>
        <w:t>»</w:t>
      </w: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5B490B">
        <w:rPr>
          <w:bCs/>
          <w:sz w:val="28"/>
          <w:szCs w:val="28"/>
        </w:rPr>
        <w:t>Каменно-Б</w:t>
      </w:r>
      <w:r w:rsidR="00AF6E7A">
        <w:rPr>
          <w:bCs/>
          <w:sz w:val="28"/>
          <w:szCs w:val="28"/>
        </w:rPr>
        <w:t xml:space="preserve">алковского сельского поселения </w:t>
      </w:r>
      <w:r w:rsidR="005B490B">
        <w:rPr>
          <w:bCs/>
          <w:sz w:val="28"/>
          <w:szCs w:val="28"/>
        </w:rPr>
        <w:t>от 28.02.2018 № 3</w:t>
      </w:r>
      <w:r>
        <w:rPr>
          <w:bCs/>
          <w:sz w:val="28"/>
          <w:szCs w:val="28"/>
        </w:rPr>
        <w:t xml:space="preserve">9 «Об утверждении Порядка разработки, реализации и оценки эффективности муниципальных программ </w:t>
      </w:r>
      <w:r w:rsidR="005B490B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C14987" w:rsidRDefault="00C14987" w:rsidP="00C14987">
      <w:pPr>
        <w:suppressAutoHyphens/>
        <w:rPr>
          <w:sz w:val="28"/>
          <w:szCs w:val="28"/>
        </w:rPr>
      </w:pPr>
    </w:p>
    <w:p w:rsidR="005B490B" w:rsidRDefault="00C14987" w:rsidP="00AF6E7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490B" w:rsidRPr="00A404B3">
        <w:rPr>
          <w:sz w:val="28"/>
          <w:szCs w:val="28"/>
        </w:rPr>
        <w:t>Утвердить</w:t>
      </w:r>
      <w:r w:rsidR="005B490B">
        <w:rPr>
          <w:sz w:val="28"/>
          <w:szCs w:val="28"/>
        </w:rPr>
        <w:t xml:space="preserve"> план реализации муниципальной программы </w:t>
      </w:r>
      <w:r w:rsidR="005B490B">
        <w:rPr>
          <w:bCs/>
          <w:sz w:val="28"/>
          <w:szCs w:val="28"/>
        </w:rPr>
        <w:t>Каменно-Балковского</w:t>
      </w:r>
      <w:r w:rsidR="005B490B">
        <w:rPr>
          <w:sz w:val="28"/>
          <w:szCs w:val="28"/>
        </w:rPr>
        <w:t xml:space="preserve"> сельского поселения  Орловского района</w:t>
      </w:r>
      <w:r w:rsidR="005B490B" w:rsidRPr="00A404B3">
        <w:rPr>
          <w:sz w:val="28"/>
          <w:szCs w:val="28"/>
        </w:rPr>
        <w:t xml:space="preserve"> </w:t>
      </w:r>
      <w:r w:rsidR="005B490B" w:rsidRPr="007407E6">
        <w:rPr>
          <w:sz w:val="28"/>
          <w:szCs w:val="28"/>
        </w:rPr>
        <w:t>«</w:t>
      </w:r>
      <w:r w:rsidR="009C0B25" w:rsidRPr="00993105">
        <w:rPr>
          <w:sz w:val="28"/>
          <w:szCs w:val="28"/>
        </w:rPr>
        <w:t>Эффективное управление муниципальными финансами</w:t>
      </w:r>
      <w:r w:rsidR="005B490B" w:rsidRPr="007407E6">
        <w:rPr>
          <w:sz w:val="28"/>
          <w:szCs w:val="28"/>
        </w:rPr>
        <w:t>» (далее – Программа) согласно приложению.</w:t>
      </w:r>
      <w:r w:rsidR="005B490B">
        <w:rPr>
          <w:sz w:val="28"/>
          <w:szCs w:val="28"/>
        </w:rPr>
        <w:t xml:space="preserve"> </w:t>
      </w:r>
    </w:p>
    <w:p w:rsidR="005B490B" w:rsidRDefault="005B490B" w:rsidP="005B490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обнар</w:t>
      </w:r>
      <w:r w:rsidR="009464F3">
        <w:rPr>
          <w:bCs/>
          <w:spacing w:val="-4"/>
          <w:kern w:val="2"/>
          <w:sz w:val="28"/>
          <w:szCs w:val="28"/>
        </w:rPr>
        <w:t>одования, но не ранее 01.01.202</w:t>
      </w:r>
      <w:r w:rsidR="005252DC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 xml:space="preserve">, возникающие начиная с составления проекта бюджета </w:t>
      </w:r>
      <w:r>
        <w:rPr>
          <w:bCs/>
          <w:sz w:val="28"/>
          <w:szCs w:val="28"/>
        </w:rPr>
        <w:t>Каменно-Балковского</w:t>
      </w:r>
      <w:r>
        <w:rPr>
          <w:bCs/>
          <w:kern w:val="2"/>
          <w:sz w:val="28"/>
          <w:szCs w:val="28"/>
        </w:rPr>
        <w:t xml:space="preserve"> сельского пос</w:t>
      </w:r>
      <w:r w:rsidR="009464F3">
        <w:rPr>
          <w:bCs/>
          <w:kern w:val="2"/>
          <w:sz w:val="28"/>
          <w:szCs w:val="28"/>
        </w:rPr>
        <w:t>еления Орловского района на 202</w:t>
      </w:r>
      <w:r w:rsidR="005252DC"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</w:rPr>
        <w:t xml:space="preserve"> год и на плановый период 202</w:t>
      </w:r>
      <w:r w:rsidR="005252DC">
        <w:rPr>
          <w:bCs/>
          <w:kern w:val="2"/>
          <w:sz w:val="28"/>
          <w:szCs w:val="28"/>
        </w:rPr>
        <w:t>5</w:t>
      </w:r>
      <w:r w:rsidR="009464F3">
        <w:rPr>
          <w:bCs/>
          <w:kern w:val="2"/>
          <w:sz w:val="28"/>
          <w:szCs w:val="28"/>
        </w:rPr>
        <w:t xml:space="preserve"> и 202</w:t>
      </w:r>
      <w:r w:rsidR="005252DC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годов</w:t>
      </w:r>
    </w:p>
    <w:p w:rsidR="00D000FA" w:rsidRDefault="00C14987" w:rsidP="00C14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5B490B" w:rsidRDefault="005B490B" w:rsidP="00794A1F">
      <w:pPr>
        <w:jc w:val="both"/>
        <w:rPr>
          <w:sz w:val="28"/>
          <w:szCs w:val="28"/>
        </w:rPr>
      </w:pPr>
    </w:p>
    <w:p w:rsidR="005B490B" w:rsidRDefault="005B490B" w:rsidP="00794A1F">
      <w:pPr>
        <w:jc w:val="both"/>
        <w:rPr>
          <w:sz w:val="28"/>
          <w:szCs w:val="28"/>
        </w:rPr>
      </w:pPr>
    </w:p>
    <w:p w:rsidR="00221141" w:rsidRDefault="00221141" w:rsidP="00794A1F">
      <w:pPr>
        <w:jc w:val="both"/>
        <w:rPr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1C21F4" w:rsidRDefault="001C21F4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600C5E">
          <w:footerReference w:type="even" r:id="rId9"/>
          <w:footerReference w:type="default" r:id="rId10"/>
          <w:pgSz w:w="11906" w:h="16838" w:code="9"/>
          <w:pgMar w:top="1134" w:right="851" w:bottom="851" w:left="1418" w:header="720" w:footer="720" w:gutter="0"/>
          <w:cols w:space="720"/>
        </w:sectPr>
      </w:pPr>
    </w:p>
    <w:p w:rsidR="001C21F4" w:rsidRDefault="001C21F4" w:rsidP="002754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аменно – 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Default="0067059C" w:rsidP="00275443">
      <w:pPr>
        <w:ind w:left="7357" w:firstLine="46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1141">
        <w:rPr>
          <w:sz w:val="28"/>
          <w:szCs w:val="28"/>
        </w:rPr>
        <w:t>28.12.</w:t>
      </w:r>
      <w:r w:rsidR="009464F3">
        <w:rPr>
          <w:sz w:val="28"/>
          <w:szCs w:val="28"/>
        </w:rPr>
        <w:t>202</w:t>
      </w:r>
      <w:r w:rsidR="005252DC">
        <w:rPr>
          <w:sz w:val="28"/>
          <w:szCs w:val="28"/>
        </w:rPr>
        <w:t>3</w:t>
      </w:r>
      <w:r w:rsidR="001C21F4">
        <w:rPr>
          <w:sz w:val="28"/>
          <w:szCs w:val="28"/>
        </w:rPr>
        <w:t xml:space="preserve"> № </w:t>
      </w:r>
      <w:r w:rsidR="00221141">
        <w:rPr>
          <w:sz w:val="28"/>
          <w:szCs w:val="28"/>
        </w:rPr>
        <w:t>86</w:t>
      </w:r>
    </w:p>
    <w:p w:rsidR="003A6186" w:rsidRPr="00993105" w:rsidRDefault="003A6186" w:rsidP="003A61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 xml:space="preserve">План реализации муниципальной программы </w:t>
      </w:r>
      <w:r>
        <w:rPr>
          <w:sz w:val="28"/>
          <w:szCs w:val="28"/>
        </w:rPr>
        <w:t>Каменно-Балковского</w:t>
      </w:r>
      <w:r w:rsidRPr="00993105">
        <w:rPr>
          <w:sz w:val="28"/>
          <w:szCs w:val="28"/>
        </w:rPr>
        <w:t xml:space="preserve"> сельского поселения Орловского района </w:t>
      </w:r>
    </w:p>
    <w:p w:rsidR="003A6186" w:rsidRPr="008311F2" w:rsidRDefault="003A6186" w:rsidP="003A61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>«Эффективное управление муниципальными ф</w:t>
      </w:r>
      <w:r w:rsidRPr="00993105">
        <w:rPr>
          <w:sz w:val="28"/>
          <w:szCs w:val="28"/>
        </w:rPr>
        <w:t>и</w:t>
      </w:r>
      <w:r w:rsidRPr="00993105">
        <w:rPr>
          <w:sz w:val="28"/>
          <w:szCs w:val="28"/>
        </w:rPr>
        <w:t xml:space="preserve">нансами» </w:t>
      </w:r>
      <w:r w:rsidR="009464F3">
        <w:rPr>
          <w:sz w:val="28"/>
          <w:szCs w:val="28"/>
        </w:rPr>
        <w:t>на 202</w:t>
      </w:r>
      <w:r w:rsidR="005252D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15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827"/>
        <w:gridCol w:w="1418"/>
        <w:gridCol w:w="850"/>
        <w:gridCol w:w="964"/>
        <w:gridCol w:w="737"/>
        <w:gridCol w:w="851"/>
        <w:gridCol w:w="774"/>
      </w:tblGrid>
      <w:tr w:rsidR="003A6186" w:rsidRPr="00993105" w:rsidTr="003A6186">
        <w:trPr>
          <w:trHeight w:val="276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Наименование подпрограммы, основного мероприятия, мер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приятия ведомственной цел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вой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граммы, контрольного события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Ответственный исполн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тель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Ожидаемый     </w:t>
            </w:r>
            <w:r w:rsidRPr="00993105">
              <w:rPr>
                <w:sz w:val="24"/>
                <w:szCs w:val="24"/>
              </w:rPr>
              <w:br/>
              <w:t>непосредстве</w:t>
            </w:r>
            <w:r w:rsidRPr="00993105">
              <w:rPr>
                <w:sz w:val="24"/>
                <w:szCs w:val="24"/>
              </w:rPr>
              <w:t>н</w:t>
            </w:r>
            <w:r w:rsidRPr="00993105">
              <w:rPr>
                <w:sz w:val="24"/>
                <w:szCs w:val="24"/>
              </w:rPr>
              <w:t xml:space="preserve">ный </w:t>
            </w:r>
            <w:r w:rsidRPr="00993105">
              <w:rPr>
                <w:sz w:val="24"/>
                <w:szCs w:val="24"/>
              </w:rPr>
              <w:br/>
              <w:t xml:space="preserve">результат     </w:t>
            </w:r>
            <w:r w:rsidRPr="00993105">
              <w:rPr>
                <w:sz w:val="24"/>
                <w:szCs w:val="24"/>
              </w:rPr>
              <w:br/>
              <w:t>(краткое опис</w:t>
            </w:r>
            <w:r w:rsidRPr="00993105">
              <w:rPr>
                <w:sz w:val="24"/>
                <w:szCs w:val="24"/>
              </w:rPr>
              <w:t>а</w:t>
            </w:r>
            <w:r w:rsidRPr="00993105">
              <w:rPr>
                <w:sz w:val="24"/>
                <w:szCs w:val="24"/>
              </w:rPr>
              <w:t>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Срок реал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зации (дата)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 </w:t>
            </w:r>
            <w:r w:rsidRPr="00993105">
              <w:rPr>
                <w:sz w:val="24"/>
                <w:szCs w:val="24"/>
              </w:rPr>
              <w:t xml:space="preserve"> (тыс</w:t>
            </w:r>
            <w:proofErr w:type="gramStart"/>
            <w:r w:rsidRPr="00993105">
              <w:rPr>
                <w:sz w:val="24"/>
                <w:szCs w:val="24"/>
              </w:rPr>
              <w:t>.р</w:t>
            </w:r>
            <w:proofErr w:type="gramEnd"/>
            <w:r w:rsidRPr="00993105">
              <w:rPr>
                <w:sz w:val="24"/>
                <w:szCs w:val="24"/>
              </w:rPr>
              <w:t>уб.)</w:t>
            </w:r>
          </w:p>
        </w:tc>
      </w:tr>
      <w:tr w:rsidR="003A6186" w:rsidRPr="00993105" w:rsidTr="003A6186">
        <w:trPr>
          <w:trHeight w:val="276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3A6186" w:rsidRPr="00993105" w:rsidRDefault="003A6186" w:rsidP="00656FA7">
            <w:r w:rsidRPr="00993105">
              <w:t>вс</w:t>
            </w:r>
            <w:r w:rsidRPr="00993105">
              <w:t>е</w:t>
            </w:r>
            <w:r w:rsidRPr="00993105">
              <w:t>го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3A6186" w:rsidRPr="00993105" w:rsidRDefault="003A6186" w:rsidP="00656FA7">
            <w:r w:rsidRPr="00993105">
              <w:t>М</w:t>
            </w:r>
            <w:r w:rsidRPr="00993105">
              <w:t>е</w:t>
            </w:r>
            <w:r w:rsidRPr="00993105">
              <w:t>стный бюджет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r w:rsidRPr="00993105">
              <w:t>О</w:t>
            </w:r>
            <w:r w:rsidRPr="00993105">
              <w:t>б</w:t>
            </w:r>
            <w:r w:rsidRPr="00993105">
              <w:t>лас</w:t>
            </w:r>
            <w:r w:rsidRPr="00993105">
              <w:t>т</w:t>
            </w:r>
            <w:r w:rsidRPr="00993105">
              <w:t>ной бю</w:t>
            </w:r>
            <w:r w:rsidRPr="00993105">
              <w:t>д</w:t>
            </w:r>
            <w:r w:rsidRPr="00993105">
              <w:t>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ind w:hanging="652"/>
              <w:jc w:val="right"/>
              <w:rPr>
                <w:sz w:val="20"/>
                <w:szCs w:val="20"/>
              </w:rPr>
            </w:pPr>
            <w:r w:rsidRPr="00993105">
              <w:rPr>
                <w:sz w:val="20"/>
                <w:szCs w:val="20"/>
              </w:rPr>
              <w:t>Федерал</w:t>
            </w:r>
            <w:r w:rsidRPr="00993105">
              <w:rPr>
                <w:sz w:val="20"/>
                <w:szCs w:val="20"/>
              </w:rPr>
              <w:t>ь</w:t>
            </w:r>
            <w:r w:rsidRPr="00993105">
              <w:rPr>
                <w:sz w:val="20"/>
                <w:szCs w:val="20"/>
              </w:rPr>
              <w:t>ный бюджет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ind w:hanging="6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ники</w:t>
            </w:r>
          </w:p>
        </w:tc>
      </w:tr>
    </w:tbl>
    <w:p w:rsidR="003A6186" w:rsidRPr="00993105" w:rsidRDefault="003A6186" w:rsidP="003A6186">
      <w:pPr>
        <w:rPr>
          <w:sz w:val="2"/>
          <w:szCs w:val="2"/>
        </w:rPr>
      </w:pPr>
    </w:p>
    <w:tbl>
      <w:tblPr>
        <w:tblW w:w="15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827"/>
        <w:gridCol w:w="1418"/>
        <w:gridCol w:w="850"/>
        <w:gridCol w:w="993"/>
        <w:gridCol w:w="708"/>
        <w:gridCol w:w="871"/>
        <w:gridCol w:w="754"/>
      </w:tblGrid>
      <w:tr w:rsidR="003A6186" w:rsidRPr="00993105" w:rsidTr="003A6186">
        <w:trPr>
          <w:trHeight w:val="347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9</w:t>
            </w:r>
          </w:p>
        </w:tc>
      </w:tr>
      <w:tr w:rsidR="003A6186" w:rsidRPr="00993105" w:rsidTr="003A6186">
        <w:trPr>
          <w:trHeight w:val="42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011378" w:rsidRDefault="003A6186" w:rsidP="00656FA7">
            <w:pPr>
              <w:pStyle w:val="ConsPlusCell"/>
              <w:rPr>
                <w:b/>
                <w:sz w:val="24"/>
                <w:szCs w:val="24"/>
              </w:rPr>
            </w:pPr>
            <w:r w:rsidRPr="00011378">
              <w:rPr>
                <w:b/>
                <w:sz w:val="24"/>
                <w:szCs w:val="24"/>
              </w:rPr>
              <w:t>Подпрограмма 1.Долгосрочное финанс</w:t>
            </w:r>
            <w:r w:rsidRPr="00011378">
              <w:rPr>
                <w:b/>
                <w:sz w:val="24"/>
                <w:szCs w:val="24"/>
              </w:rPr>
              <w:t>о</w:t>
            </w:r>
            <w:r w:rsidRPr="00011378">
              <w:rPr>
                <w:b/>
                <w:sz w:val="24"/>
                <w:szCs w:val="24"/>
              </w:rPr>
              <w:t>вое планирование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Админис</w:t>
            </w:r>
            <w:r w:rsidRPr="00993105">
              <w:rPr>
                <w:sz w:val="24"/>
                <w:szCs w:val="24"/>
              </w:rPr>
              <w:t>т</w:t>
            </w:r>
            <w:r w:rsidRPr="00993105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сельского поселения О</w:t>
            </w:r>
            <w:r w:rsidRPr="00993105">
              <w:rPr>
                <w:sz w:val="24"/>
                <w:szCs w:val="24"/>
              </w:rPr>
              <w:t>р</w:t>
            </w:r>
            <w:r w:rsidRPr="00993105">
              <w:rPr>
                <w:sz w:val="24"/>
                <w:szCs w:val="24"/>
              </w:rPr>
              <w:t xml:space="preserve">ловского района </w:t>
            </w:r>
            <w:r>
              <w:rPr>
                <w:sz w:val="24"/>
                <w:szCs w:val="24"/>
              </w:rPr>
              <w:t xml:space="preserve"> Л.Н.Вакульчик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993105" w:rsidRDefault="003A618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rHeight w:val="1316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Реализация мероприятий по </w:t>
            </w:r>
            <w:r w:rsidRPr="003A6186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3A6186">
              <w:rPr>
                <w:sz w:val="24"/>
                <w:szCs w:val="24"/>
              </w:rPr>
              <w:t xml:space="preserve">  Каменно-Балковского сельск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го поселения Орловского ра</w:t>
            </w:r>
            <w:r w:rsidRPr="003A6186">
              <w:rPr>
                <w:sz w:val="24"/>
                <w:szCs w:val="24"/>
              </w:rPr>
              <w:t>й</w:t>
            </w:r>
            <w:r w:rsidRPr="003A6186">
              <w:rPr>
                <w:sz w:val="24"/>
                <w:szCs w:val="24"/>
              </w:rPr>
              <w:t>она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Реализация мероприятий по </w:t>
            </w:r>
            <w:r w:rsidRPr="003A6186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3A6186">
              <w:rPr>
                <w:sz w:val="24"/>
                <w:szCs w:val="24"/>
              </w:rPr>
              <w:t xml:space="preserve">  Каменно-Балковского сельск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го поселения Орловского ра</w:t>
            </w:r>
            <w:r w:rsidRPr="003A6186">
              <w:rPr>
                <w:sz w:val="24"/>
                <w:szCs w:val="24"/>
              </w:rPr>
              <w:t>й</w:t>
            </w:r>
            <w:r w:rsidRPr="003A6186">
              <w:rPr>
                <w:sz w:val="24"/>
                <w:szCs w:val="24"/>
              </w:rPr>
              <w:t>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Заведующий сектором экономики и финансов </w:t>
            </w:r>
            <w:r w:rsidR="009464F3">
              <w:rPr>
                <w:sz w:val="24"/>
                <w:szCs w:val="24"/>
              </w:rPr>
              <w:t>Е.Я. Астахова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достижение устойчивой полож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>тельной динамики поступлений по всем видам налоговых и неналог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 xml:space="preserve">вых доходов </w:t>
            </w:r>
            <w:r w:rsidRPr="003A6186">
              <w:rPr>
                <w:spacing w:val="-4"/>
                <w:sz w:val="24"/>
                <w:szCs w:val="24"/>
              </w:rPr>
              <w:t>(в сопоставимых усл</w:t>
            </w:r>
            <w:r w:rsidRPr="003A6186">
              <w:rPr>
                <w:spacing w:val="-4"/>
                <w:sz w:val="24"/>
                <w:szCs w:val="24"/>
              </w:rPr>
              <w:t>о</w:t>
            </w:r>
            <w:r w:rsidRPr="003A6186">
              <w:rPr>
                <w:spacing w:val="-4"/>
                <w:sz w:val="24"/>
                <w:szCs w:val="24"/>
              </w:rPr>
              <w:t>виях)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достижение устойчивой полож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>тельной динамики поступлений по всем видам налоговых и неналог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 xml:space="preserve">вых доходов </w:t>
            </w:r>
            <w:r w:rsidRPr="003A6186">
              <w:rPr>
                <w:spacing w:val="-4"/>
                <w:sz w:val="24"/>
                <w:szCs w:val="24"/>
              </w:rPr>
              <w:t>(в сопоставимых усл</w:t>
            </w:r>
            <w:r w:rsidRPr="003A6186">
              <w:rPr>
                <w:spacing w:val="-4"/>
                <w:sz w:val="24"/>
                <w:szCs w:val="24"/>
              </w:rPr>
              <w:t>о</w:t>
            </w:r>
            <w:r w:rsidRPr="003A6186">
              <w:rPr>
                <w:spacing w:val="-4"/>
                <w:sz w:val="24"/>
                <w:szCs w:val="24"/>
              </w:rPr>
              <w:t>виях)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rHeight w:val="273"/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Проведение оценки эффекти</w:t>
            </w:r>
            <w:r w:rsidRPr="003A6186">
              <w:rPr>
                <w:kern w:val="2"/>
                <w:sz w:val="24"/>
                <w:szCs w:val="24"/>
              </w:rPr>
              <w:t>в</w:t>
            </w:r>
            <w:r w:rsidRPr="003A6186">
              <w:rPr>
                <w:kern w:val="2"/>
                <w:sz w:val="24"/>
                <w:szCs w:val="24"/>
              </w:rPr>
              <w:t>ности налоговых льгот (пон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 xml:space="preserve">женных ставок </w:t>
            </w:r>
            <w:r w:rsidRPr="003A6186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3A6186">
              <w:rPr>
                <w:kern w:val="2"/>
                <w:sz w:val="24"/>
                <w:szCs w:val="24"/>
              </w:rPr>
              <w:t>норм</w:t>
            </w:r>
            <w:r w:rsidRPr="003A6186">
              <w:rPr>
                <w:kern w:val="2"/>
                <w:sz w:val="24"/>
                <w:szCs w:val="24"/>
              </w:rPr>
              <w:t>а</w:t>
            </w:r>
            <w:r w:rsidRPr="003A6186">
              <w:rPr>
                <w:kern w:val="2"/>
                <w:sz w:val="24"/>
                <w:szCs w:val="24"/>
              </w:rPr>
              <w:t>тивно-правовыми а</w:t>
            </w:r>
            <w:r w:rsidRPr="003A6186">
              <w:rPr>
                <w:kern w:val="2"/>
                <w:sz w:val="24"/>
                <w:szCs w:val="24"/>
              </w:rPr>
              <w:t>к</w:t>
            </w:r>
            <w:r w:rsidRPr="003A6186">
              <w:rPr>
                <w:kern w:val="2"/>
                <w:sz w:val="24"/>
                <w:szCs w:val="24"/>
              </w:rPr>
              <w:t xml:space="preserve">тами </w:t>
            </w:r>
            <w:r w:rsidRPr="003A6186">
              <w:rPr>
                <w:sz w:val="24"/>
                <w:szCs w:val="24"/>
              </w:rPr>
              <w:t>Каменно-Балковского сельского посел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 xml:space="preserve">ния </w:t>
            </w:r>
            <w:r w:rsidRPr="003A6186">
              <w:rPr>
                <w:kern w:val="2"/>
                <w:sz w:val="24"/>
                <w:szCs w:val="24"/>
              </w:rPr>
              <w:t>о налогах и сборах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Заведующий сектором экономики и финансов </w:t>
            </w:r>
            <w:r w:rsidR="009464F3">
              <w:rPr>
                <w:sz w:val="24"/>
                <w:szCs w:val="24"/>
              </w:rPr>
              <w:t>Е.Я. Астахова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отмена неэффективных  муниц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пальных налоговых льгот и реал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зация мер, направленных на  их опт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мизацию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Формирование расходов бю</w:t>
            </w:r>
            <w:r w:rsidRPr="003A6186">
              <w:rPr>
                <w:kern w:val="2"/>
                <w:sz w:val="24"/>
                <w:szCs w:val="24"/>
              </w:rPr>
              <w:t>д</w:t>
            </w:r>
            <w:r w:rsidRPr="003A6186">
              <w:rPr>
                <w:kern w:val="2"/>
                <w:sz w:val="24"/>
                <w:szCs w:val="24"/>
              </w:rPr>
              <w:t xml:space="preserve">жета </w:t>
            </w:r>
            <w:r w:rsidRPr="003A6186">
              <w:rPr>
                <w:sz w:val="24"/>
                <w:szCs w:val="24"/>
              </w:rPr>
              <w:t xml:space="preserve">Каменно-Балковского сельского поселения </w:t>
            </w:r>
            <w:r w:rsidRPr="003A6186">
              <w:rPr>
                <w:kern w:val="2"/>
                <w:sz w:val="24"/>
                <w:szCs w:val="24"/>
              </w:rPr>
              <w:t>Орловск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го рай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на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 xml:space="preserve">в </w:t>
            </w:r>
            <w:proofErr w:type="gramStart"/>
            <w:r w:rsidRPr="003A6186">
              <w:rPr>
                <w:kern w:val="2"/>
                <w:sz w:val="24"/>
                <w:szCs w:val="24"/>
              </w:rPr>
              <w:t>соответствии</w:t>
            </w:r>
            <w:proofErr w:type="gramEnd"/>
            <w:r w:rsidRPr="003A6186">
              <w:rPr>
                <w:kern w:val="2"/>
                <w:sz w:val="24"/>
                <w:szCs w:val="24"/>
              </w:rPr>
              <w:t xml:space="preserve"> с муниципал</w:t>
            </w:r>
            <w:r w:rsidRPr="003A6186">
              <w:rPr>
                <w:kern w:val="2"/>
                <w:sz w:val="24"/>
                <w:szCs w:val="24"/>
              </w:rPr>
              <w:t>ь</w:t>
            </w:r>
            <w:r w:rsidRPr="003A6186">
              <w:rPr>
                <w:kern w:val="2"/>
                <w:sz w:val="24"/>
                <w:szCs w:val="24"/>
              </w:rPr>
              <w:t>ными программами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 xml:space="preserve">мики и финансов </w:t>
            </w:r>
            <w:r w:rsidR="009464F3">
              <w:rPr>
                <w:sz w:val="24"/>
                <w:szCs w:val="24"/>
              </w:rPr>
              <w:t>Е.Я. Астахова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переход на формирование и испо</w:t>
            </w:r>
            <w:r w:rsidRPr="003A6186">
              <w:rPr>
                <w:sz w:val="24"/>
                <w:szCs w:val="24"/>
              </w:rPr>
              <w:t>л</w:t>
            </w:r>
            <w:r w:rsidRPr="003A6186">
              <w:rPr>
                <w:sz w:val="24"/>
                <w:szCs w:val="24"/>
              </w:rPr>
              <w:t>нение бюджета Каменно-Балковского сельского пос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ления  Орловского района на основе пр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граммно-целевых принципов (пл</w:t>
            </w:r>
            <w:r w:rsidRPr="003A6186">
              <w:rPr>
                <w:sz w:val="24"/>
                <w:szCs w:val="24"/>
              </w:rPr>
              <w:t>а</w:t>
            </w:r>
            <w:r w:rsidRPr="003A6186">
              <w:rPr>
                <w:sz w:val="24"/>
                <w:szCs w:val="24"/>
              </w:rPr>
              <w:t>нирование, контроль и последу</w:t>
            </w:r>
            <w:r w:rsidRPr="003A6186">
              <w:rPr>
                <w:sz w:val="24"/>
                <w:szCs w:val="24"/>
              </w:rPr>
              <w:t>ю</w:t>
            </w:r>
            <w:r w:rsidRPr="003A6186">
              <w:rPr>
                <w:sz w:val="24"/>
                <w:szCs w:val="24"/>
              </w:rPr>
              <w:t>щая оценка эффективности испол</w:t>
            </w:r>
            <w:r w:rsidRPr="003A6186">
              <w:rPr>
                <w:sz w:val="24"/>
                <w:szCs w:val="24"/>
              </w:rPr>
              <w:t>ь</w:t>
            </w:r>
            <w:r w:rsidRPr="003A6186">
              <w:rPr>
                <w:sz w:val="24"/>
                <w:szCs w:val="24"/>
              </w:rPr>
              <w:t>зования бюдже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 xml:space="preserve">ных средств); </w:t>
            </w:r>
          </w:p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доля расходов бю</w:t>
            </w:r>
            <w:r w:rsidRPr="003A6186">
              <w:rPr>
                <w:sz w:val="24"/>
                <w:szCs w:val="24"/>
              </w:rPr>
              <w:t>д</w:t>
            </w:r>
            <w:r w:rsidRPr="003A6186">
              <w:rPr>
                <w:sz w:val="24"/>
                <w:szCs w:val="24"/>
              </w:rPr>
              <w:t>жета Каменно-Балковского сельского поселения Орловского ра</w:t>
            </w:r>
            <w:r w:rsidRPr="003A6186">
              <w:rPr>
                <w:sz w:val="24"/>
                <w:szCs w:val="24"/>
              </w:rPr>
              <w:t>й</w:t>
            </w:r>
            <w:r w:rsidRPr="003A6186">
              <w:rPr>
                <w:sz w:val="24"/>
                <w:szCs w:val="24"/>
              </w:rPr>
              <w:t xml:space="preserve">она, формируемых в </w:t>
            </w:r>
            <w:proofErr w:type="gramStart"/>
            <w:r w:rsidRPr="003A6186">
              <w:rPr>
                <w:sz w:val="24"/>
                <w:szCs w:val="24"/>
              </w:rPr>
              <w:t>рамках</w:t>
            </w:r>
            <w:proofErr w:type="gramEnd"/>
            <w:r w:rsidRPr="003A6186">
              <w:rPr>
                <w:sz w:val="24"/>
                <w:szCs w:val="24"/>
              </w:rPr>
              <w:t xml:space="preserve"> муниципальных пр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грамм, к о</w:t>
            </w:r>
            <w:r w:rsidRPr="003A6186">
              <w:rPr>
                <w:sz w:val="24"/>
                <w:szCs w:val="24"/>
              </w:rPr>
              <w:t>б</w:t>
            </w:r>
            <w:r w:rsidRPr="003A6186">
              <w:rPr>
                <w:sz w:val="24"/>
                <w:szCs w:val="24"/>
              </w:rPr>
              <w:t>щему объему расходов  бюджета Каменно-Балковского сельского пос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ления  Орловского района составит в 2020 году более 90 пр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центов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риод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C641B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3A6186">
              <w:rPr>
                <w:b/>
                <w:sz w:val="24"/>
                <w:szCs w:val="24"/>
              </w:rPr>
              <w:t>Подпрограмма 2. Нормати</w:t>
            </w:r>
            <w:r w:rsidRPr="003A6186">
              <w:rPr>
                <w:b/>
                <w:sz w:val="24"/>
                <w:szCs w:val="24"/>
              </w:rPr>
              <w:t>в</w:t>
            </w:r>
            <w:r w:rsidRPr="003A6186">
              <w:rPr>
                <w:b/>
                <w:sz w:val="24"/>
                <w:szCs w:val="24"/>
              </w:rPr>
              <w:t>но-методическое обеспечение и организация бюджетного пр</w:t>
            </w:r>
            <w:r w:rsidRPr="003A6186">
              <w:rPr>
                <w:b/>
                <w:sz w:val="24"/>
                <w:szCs w:val="24"/>
              </w:rPr>
              <w:t>о</w:t>
            </w:r>
            <w:r w:rsidRPr="003A6186">
              <w:rPr>
                <w:b/>
                <w:sz w:val="24"/>
                <w:szCs w:val="24"/>
              </w:rPr>
              <w:t>цесса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>
              <w:rPr>
                <w:sz w:val="24"/>
                <w:szCs w:val="24"/>
              </w:rPr>
              <w:t>Л</w:t>
            </w:r>
            <w:r w:rsidRPr="003A6186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>Вакульчик</w:t>
            </w:r>
          </w:p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Главный бухгалтер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Pr="003A618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Лихобабина</w:t>
            </w:r>
          </w:p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Е.Я. Астахова</w:t>
            </w:r>
            <w:r w:rsidRPr="003A6186">
              <w:rPr>
                <w:sz w:val="24"/>
                <w:szCs w:val="24"/>
              </w:rPr>
              <w:t xml:space="preserve"> Специалист первой категории </w:t>
            </w:r>
            <w:r>
              <w:rPr>
                <w:sz w:val="24"/>
                <w:szCs w:val="24"/>
              </w:rPr>
              <w:t>Л.Б.Лобода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Default="005252DC">
            <w:r>
              <w:t>8474,5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Default="005252DC">
            <w:r>
              <w:t>8474,5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6" w:rsidRPr="003A6186" w:rsidRDefault="00C641B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3A6186">
              <w:rPr>
                <w:spacing w:val="-4"/>
                <w:kern w:val="2"/>
                <w:sz w:val="24"/>
                <w:szCs w:val="24"/>
              </w:rPr>
              <w:t>Разработка и совершенствов</w:t>
            </w:r>
            <w:r w:rsidRPr="003A6186">
              <w:rPr>
                <w:spacing w:val="-4"/>
                <w:kern w:val="2"/>
                <w:sz w:val="24"/>
                <w:szCs w:val="24"/>
              </w:rPr>
              <w:t>а</w:t>
            </w:r>
            <w:r w:rsidRPr="003A6186">
              <w:rPr>
                <w:spacing w:val="-4"/>
                <w:kern w:val="2"/>
                <w:sz w:val="24"/>
                <w:szCs w:val="24"/>
              </w:rPr>
              <w:t>ние</w:t>
            </w:r>
            <w:r w:rsidRPr="003A6186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вого регулирования орган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F8" w:rsidRPr="003A6186" w:rsidRDefault="003A6186" w:rsidP="005224F8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</w:t>
            </w:r>
            <w:r w:rsidR="005224F8">
              <w:rPr>
                <w:sz w:val="24"/>
                <w:szCs w:val="24"/>
              </w:rPr>
              <w:t>Л</w:t>
            </w:r>
            <w:r w:rsidR="005224F8" w:rsidRPr="003A6186">
              <w:rPr>
                <w:sz w:val="24"/>
                <w:szCs w:val="24"/>
              </w:rPr>
              <w:t>.Н.</w:t>
            </w:r>
            <w:r w:rsidR="005224F8">
              <w:rPr>
                <w:sz w:val="24"/>
                <w:szCs w:val="24"/>
              </w:rPr>
              <w:t>Вакульчик</w:t>
            </w:r>
          </w:p>
          <w:p w:rsidR="005224F8" w:rsidRPr="003A6186" w:rsidRDefault="005224F8" w:rsidP="005224F8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3A6186" w:rsidRPr="003A6186" w:rsidRDefault="009464F3" w:rsidP="005224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Е.Я. Астахова</w:t>
            </w:r>
            <w:r w:rsidR="005224F8" w:rsidRPr="003A6186">
              <w:rPr>
                <w:sz w:val="24"/>
                <w:szCs w:val="24"/>
              </w:rPr>
              <w:t xml:space="preserve"> Специалист </w:t>
            </w:r>
            <w:r w:rsidR="005224F8" w:rsidRPr="003A6186">
              <w:rPr>
                <w:sz w:val="24"/>
                <w:szCs w:val="24"/>
              </w:rPr>
              <w:lastRenderedPageBreak/>
              <w:t xml:space="preserve">первой категории </w:t>
            </w:r>
            <w:r w:rsidR="005224F8">
              <w:rPr>
                <w:sz w:val="24"/>
                <w:szCs w:val="24"/>
              </w:rPr>
              <w:t>Л.Б.Лобода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lastRenderedPageBreak/>
              <w:t>Своевременная и качественная разрабо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ка нормативных правовых актов Каменно-Балковского сел</w:t>
            </w:r>
            <w:r w:rsidRPr="003A6186">
              <w:rPr>
                <w:sz w:val="24"/>
                <w:szCs w:val="24"/>
              </w:rPr>
              <w:t>ь</w:t>
            </w:r>
            <w:r w:rsidRPr="003A6186">
              <w:rPr>
                <w:sz w:val="24"/>
                <w:szCs w:val="24"/>
              </w:rPr>
              <w:t>ского поселения  Орловского рай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 xml:space="preserve">на в части совершенствования бюджетного процесса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</w:t>
            </w:r>
          </w:p>
          <w:p w:rsidR="003A6186" w:rsidRPr="003A6186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5252DC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lastRenderedPageBreak/>
              <w:t>Основное мероприятие 2.2.</w:t>
            </w:r>
          </w:p>
          <w:p w:rsidR="005252DC" w:rsidRPr="003A6186" w:rsidRDefault="005252DC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 xml:space="preserve">Обеспечение деятельности   Администрации </w:t>
            </w:r>
            <w:r w:rsidRPr="003A6186">
              <w:rPr>
                <w:sz w:val="24"/>
                <w:szCs w:val="24"/>
              </w:rPr>
              <w:t>Каменно-Балковского сельского посел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>
              <w:rPr>
                <w:sz w:val="24"/>
                <w:szCs w:val="24"/>
              </w:rPr>
              <w:t>Л</w:t>
            </w:r>
            <w:r w:rsidRPr="003A6186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>Вакульчик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pacing w:val="-4"/>
                <w:kern w:val="2"/>
                <w:sz w:val="24"/>
                <w:szCs w:val="24"/>
              </w:rPr>
              <w:t>обеспечение реализации управле</w:t>
            </w:r>
            <w:r w:rsidRPr="003A6186">
              <w:rPr>
                <w:spacing w:val="-4"/>
                <w:kern w:val="2"/>
                <w:sz w:val="24"/>
                <w:szCs w:val="24"/>
              </w:rPr>
              <w:t>н</w:t>
            </w:r>
            <w:r w:rsidRPr="003A6186">
              <w:rPr>
                <w:spacing w:val="-4"/>
                <w:kern w:val="2"/>
                <w:sz w:val="24"/>
                <w:szCs w:val="24"/>
              </w:rPr>
              <w:t>ческой и организационной деятел</w:t>
            </w:r>
            <w:r w:rsidRPr="003A6186">
              <w:rPr>
                <w:spacing w:val="-4"/>
                <w:kern w:val="2"/>
                <w:sz w:val="24"/>
                <w:szCs w:val="24"/>
              </w:rPr>
              <w:t>ь</w:t>
            </w:r>
            <w:r w:rsidRPr="003A6186">
              <w:rPr>
                <w:spacing w:val="-4"/>
                <w:kern w:val="2"/>
                <w:sz w:val="24"/>
                <w:szCs w:val="24"/>
              </w:rPr>
              <w:t>ности а</w:t>
            </w:r>
            <w:r w:rsidRPr="003A6186">
              <w:rPr>
                <w:spacing w:val="-4"/>
                <w:kern w:val="2"/>
                <w:sz w:val="24"/>
                <w:szCs w:val="24"/>
              </w:rPr>
              <w:t>п</w:t>
            </w:r>
            <w:r w:rsidRPr="003A6186">
              <w:rPr>
                <w:spacing w:val="-4"/>
                <w:kern w:val="2"/>
                <w:sz w:val="24"/>
                <w:szCs w:val="24"/>
              </w:rPr>
              <w:t>парата управления в целях повышения эффективности испо</w:t>
            </w:r>
            <w:r w:rsidRPr="003A6186">
              <w:rPr>
                <w:spacing w:val="-4"/>
                <w:kern w:val="2"/>
                <w:sz w:val="24"/>
                <w:szCs w:val="24"/>
              </w:rPr>
              <w:t>л</w:t>
            </w:r>
            <w:r w:rsidRPr="003A6186">
              <w:rPr>
                <w:spacing w:val="-4"/>
                <w:kern w:val="2"/>
                <w:sz w:val="24"/>
                <w:szCs w:val="24"/>
              </w:rPr>
              <w:t xml:space="preserve">нения муниципальных </w:t>
            </w:r>
            <w:r w:rsidRPr="003A6186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</w:t>
            </w:r>
          </w:p>
          <w:p w:rsidR="005252DC" w:rsidRPr="003A6186" w:rsidRDefault="005252DC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Default="005252DC" w:rsidP="006D437A">
            <w:r>
              <w:t>8474,5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Default="005252DC" w:rsidP="006D437A">
            <w:r>
              <w:t>8474,5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Pr="003A6186">
              <w:rPr>
                <w:sz w:val="24"/>
                <w:szCs w:val="24"/>
              </w:rPr>
              <w:t>Каменно-Балковского сельск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 xml:space="preserve">го поселения </w:t>
            </w:r>
            <w:r w:rsidRPr="003A6186">
              <w:rPr>
                <w:kern w:val="2"/>
                <w:sz w:val="24"/>
                <w:szCs w:val="24"/>
              </w:rPr>
              <w:t>Орловского рай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9" w:rsidRPr="003A6186" w:rsidRDefault="003A6186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</w:p>
          <w:p w:rsidR="003A6186" w:rsidRPr="003A6186" w:rsidRDefault="00A66CE9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Главный бухгалтер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Pr="003A618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Лихобабина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обеспечение качественного и сво</w:t>
            </w:r>
            <w:r w:rsidRPr="003A6186">
              <w:rPr>
                <w:kern w:val="2"/>
                <w:sz w:val="24"/>
                <w:szCs w:val="24"/>
              </w:rPr>
              <w:t>е</w:t>
            </w:r>
            <w:r w:rsidRPr="003A6186">
              <w:rPr>
                <w:kern w:val="2"/>
                <w:sz w:val="24"/>
                <w:szCs w:val="24"/>
              </w:rPr>
              <w:t>временного испо</w:t>
            </w:r>
            <w:r w:rsidRPr="003A6186">
              <w:rPr>
                <w:kern w:val="2"/>
                <w:sz w:val="24"/>
                <w:szCs w:val="24"/>
              </w:rPr>
              <w:t>л</w:t>
            </w:r>
            <w:r w:rsidRPr="003A6186">
              <w:rPr>
                <w:kern w:val="2"/>
                <w:sz w:val="24"/>
                <w:szCs w:val="24"/>
              </w:rPr>
              <w:t>нения бюджета</w:t>
            </w:r>
            <w:r w:rsidRPr="003A6186">
              <w:rPr>
                <w:sz w:val="24"/>
                <w:szCs w:val="24"/>
              </w:rPr>
              <w:t xml:space="preserve"> Каменно-Балковского сельского поселения</w:t>
            </w:r>
            <w:r w:rsidRPr="003A6186">
              <w:rPr>
                <w:kern w:val="2"/>
                <w:sz w:val="24"/>
                <w:szCs w:val="24"/>
              </w:rPr>
              <w:t xml:space="preserve"> О</w:t>
            </w:r>
            <w:r w:rsidRPr="003A6186">
              <w:rPr>
                <w:kern w:val="2"/>
                <w:sz w:val="24"/>
                <w:szCs w:val="24"/>
              </w:rPr>
              <w:t>р</w:t>
            </w:r>
            <w:r w:rsidRPr="003A6186"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пер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center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3A6186">
              <w:rPr>
                <w:kern w:val="2"/>
                <w:sz w:val="24"/>
                <w:szCs w:val="24"/>
              </w:rPr>
              <w:t xml:space="preserve"> вну</w:t>
            </w:r>
            <w:r w:rsidRPr="003A6186">
              <w:rPr>
                <w:kern w:val="2"/>
                <w:sz w:val="24"/>
                <w:szCs w:val="24"/>
              </w:rPr>
              <w:t>т</w:t>
            </w:r>
            <w:r w:rsidRPr="003A6186">
              <w:rPr>
                <w:kern w:val="2"/>
                <w:sz w:val="24"/>
                <w:szCs w:val="24"/>
              </w:rPr>
              <w:t xml:space="preserve">реннего муниципального финансового </w:t>
            </w:r>
            <w:proofErr w:type="gramStart"/>
            <w:r w:rsidRPr="003A6186">
              <w:rPr>
                <w:kern w:val="2"/>
                <w:sz w:val="24"/>
                <w:szCs w:val="24"/>
              </w:rPr>
              <w:t xml:space="preserve">контроля </w:t>
            </w:r>
            <w:r w:rsidRPr="003A6186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3A6186">
              <w:rPr>
                <w:spacing w:val="-4"/>
                <w:kern w:val="2"/>
                <w:sz w:val="24"/>
                <w:szCs w:val="24"/>
              </w:rPr>
              <w:t> соблюдением бюдже</w:t>
            </w:r>
            <w:r w:rsidRPr="003A6186">
              <w:rPr>
                <w:spacing w:val="-4"/>
                <w:kern w:val="2"/>
                <w:sz w:val="24"/>
                <w:szCs w:val="24"/>
              </w:rPr>
              <w:t>т</w:t>
            </w:r>
            <w:r w:rsidRPr="003A6186">
              <w:rPr>
                <w:spacing w:val="-4"/>
                <w:kern w:val="2"/>
                <w:sz w:val="24"/>
                <w:szCs w:val="24"/>
              </w:rPr>
              <w:t>ного</w:t>
            </w:r>
            <w:r w:rsidRPr="003A6186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блюдением законодательства Российской Федерации о ко</w:t>
            </w:r>
            <w:r w:rsidRPr="003A6186">
              <w:rPr>
                <w:kern w:val="2"/>
                <w:sz w:val="24"/>
                <w:szCs w:val="24"/>
              </w:rPr>
              <w:t>н</w:t>
            </w:r>
            <w:r w:rsidRPr="003A6186">
              <w:rPr>
                <w:kern w:val="2"/>
                <w:sz w:val="24"/>
                <w:szCs w:val="24"/>
              </w:rPr>
              <w:t>трактной системе в сфере з</w:t>
            </w:r>
            <w:r w:rsidRPr="003A6186">
              <w:rPr>
                <w:kern w:val="2"/>
                <w:sz w:val="24"/>
                <w:szCs w:val="24"/>
              </w:rPr>
              <w:t>а</w:t>
            </w:r>
            <w:r w:rsidRPr="003A6186">
              <w:rPr>
                <w:kern w:val="2"/>
                <w:sz w:val="24"/>
                <w:szCs w:val="24"/>
              </w:rPr>
              <w:t>купок получателями средств бю</w:t>
            </w:r>
            <w:r w:rsidRPr="003A6186">
              <w:rPr>
                <w:kern w:val="2"/>
                <w:sz w:val="24"/>
                <w:szCs w:val="24"/>
              </w:rPr>
              <w:t>д</w:t>
            </w:r>
            <w:r w:rsidRPr="003A6186">
              <w:rPr>
                <w:kern w:val="2"/>
                <w:sz w:val="24"/>
                <w:szCs w:val="24"/>
              </w:rPr>
              <w:t xml:space="preserve">жета </w:t>
            </w:r>
            <w:r w:rsidRPr="003A6186">
              <w:rPr>
                <w:sz w:val="24"/>
                <w:szCs w:val="24"/>
              </w:rPr>
              <w:t>Каменно-Балковского сельского поселения</w:t>
            </w:r>
            <w:r w:rsidRPr="003A6186">
              <w:rPr>
                <w:kern w:val="2"/>
                <w:sz w:val="24"/>
                <w:szCs w:val="24"/>
              </w:rPr>
              <w:t xml:space="preserve"> Орловск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го района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9" w:rsidRPr="003A6186" w:rsidRDefault="003A6186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</w:p>
          <w:p w:rsidR="00A66CE9" w:rsidRPr="003A6186" w:rsidRDefault="00A66CE9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3A6186" w:rsidRPr="003A6186" w:rsidRDefault="009464F3" w:rsidP="00A66C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Е.Я. Астахова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дерации о контрактной сист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ме в сфере закупок товаров, работ, услуг для обеспечения госуда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>ственных и муниципальных нужд и принятие мер по недопущению их в дальнейшем;</w:t>
            </w:r>
          </w:p>
          <w:p w:rsidR="003A6186" w:rsidRPr="003A6186" w:rsidRDefault="003A6186" w:rsidP="00656FA7">
            <w:pPr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совершенствование методологич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>ской базы по осуществлению вну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реннего муниципального финанс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вого контроля,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spacing w:after="120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пер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Сопровождение единой и</w:t>
            </w:r>
            <w:r w:rsidRPr="003A6186">
              <w:rPr>
                <w:kern w:val="2"/>
                <w:sz w:val="24"/>
                <w:szCs w:val="24"/>
              </w:rPr>
              <w:t>н</w:t>
            </w:r>
            <w:r w:rsidRPr="003A6186">
              <w:rPr>
                <w:kern w:val="2"/>
                <w:sz w:val="24"/>
                <w:szCs w:val="24"/>
              </w:rPr>
              <w:t xml:space="preserve">формационной системы </w:t>
            </w:r>
            <w:r w:rsidRPr="003A6186">
              <w:rPr>
                <w:spacing w:val="-4"/>
                <w:kern w:val="2"/>
                <w:sz w:val="24"/>
                <w:szCs w:val="24"/>
              </w:rPr>
              <w:t>упра</w:t>
            </w:r>
            <w:r w:rsidRPr="003A6186">
              <w:rPr>
                <w:spacing w:val="-4"/>
                <w:kern w:val="2"/>
                <w:sz w:val="24"/>
                <w:szCs w:val="24"/>
              </w:rPr>
              <w:t>в</w:t>
            </w:r>
            <w:r w:rsidRPr="003A6186">
              <w:rPr>
                <w:spacing w:val="-4"/>
                <w:kern w:val="2"/>
                <w:sz w:val="24"/>
                <w:szCs w:val="24"/>
              </w:rPr>
              <w:t>ления общественными</w:t>
            </w:r>
            <w:r w:rsidRPr="003A6186">
              <w:rPr>
                <w:kern w:val="2"/>
                <w:sz w:val="24"/>
                <w:szCs w:val="24"/>
              </w:rPr>
              <w:t xml:space="preserve"> фина</w:t>
            </w:r>
            <w:r w:rsidRPr="003A6186">
              <w:rPr>
                <w:kern w:val="2"/>
                <w:sz w:val="24"/>
                <w:szCs w:val="24"/>
              </w:rPr>
              <w:t>н</w:t>
            </w:r>
            <w:r w:rsidRPr="003A6186">
              <w:rPr>
                <w:kern w:val="2"/>
                <w:sz w:val="24"/>
                <w:szCs w:val="24"/>
              </w:rPr>
              <w:t>сами Ростовской области, в части приобретения средств вычислительной техники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9" w:rsidRPr="003A6186" w:rsidRDefault="003A6186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</w:p>
          <w:p w:rsidR="00A66CE9" w:rsidRPr="003A6186" w:rsidRDefault="00A66CE9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3A6186" w:rsidRPr="003A6186" w:rsidRDefault="009464F3" w:rsidP="00A66C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Е.Я. Астахова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3A6186">
              <w:rPr>
                <w:kern w:val="2"/>
                <w:sz w:val="24"/>
                <w:szCs w:val="24"/>
              </w:rPr>
              <w:t xml:space="preserve"> пр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граммного обеспечения выполнены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пер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3A6186">
              <w:rPr>
                <w:b/>
                <w:sz w:val="24"/>
                <w:szCs w:val="24"/>
              </w:rPr>
              <w:t>Подпрограмма3. «Управл</w:t>
            </w:r>
            <w:r w:rsidRPr="003A6186">
              <w:rPr>
                <w:b/>
                <w:sz w:val="24"/>
                <w:szCs w:val="24"/>
              </w:rPr>
              <w:t>е</w:t>
            </w:r>
            <w:r w:rsidRPr="003A6186">
              <w:rPr>
                <w:b/>
                <w:sz w:val="24"/>
                <w:szCs w:val="24"/>
              </w:rPr>
              <w:lastRenderedPageBreak/>
              <w:t>ние муниципальным долгом Каменно-Балковского сел</w:t>
            </w:r>
            <w:r w:rsidRPr="003A6186">
              <w:rPr>
                <w:b/>
                <w:sz w:val="24"/>
                <w:szCs w:val="24"/>
              </w:rPr>
              <w:t>ь</w:t>
            </w:r>
            <w:r w:rsidRPr="003A6186">
              <w:rPr>
                <w:b/>
                <w:sz w:val="24"/>
                <w:szCs w:val="24"/>
              </w:rPr>
              <w:t>ского посел</w:t>
            </w:r>
            <w:r w:rsidRPr="003A6186">
              <w:rPr>
                <w:b/>
                <w:sz w:val="24"/>
                <w:szCs w:val="24"/>
              </w:rPr>
              <w:t>е</w:t>
            </w:r>
            <w:r w:rsidRPr="003A6186">
              <w:rPr>
                <w:b/>
                <w:sz w:val="24"/>
                <w:szCs w:val="24"/>
              </w:rPr>
              <w:t>ния  Орловского ра</w:t>
            </w:r>
            <w:r w:rsidRPr="003A6186">
              <w:rPr>
                <w:b/>
                <w:sz w:val="24"/>
                <w:szCs w:val="24"/>
              </w:rPr>
              <w:t>й</w:t>
            </w:r>
            <w:r w:rsidRPr="003A6186">
              <w:rPr>
                <w:b/>
                <w:sz w:val="24"/>
                <w:szCs w:val="24"/>
              </w:rPr>
              <w:t>она»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lastRenderedPageBreak/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 xml:space="preserve">рации </w:t>
            </w:r>
            <w:r w:rsidRPr="003A6186">
              <w:rPr>
                <w:sz w:val="24"/>
                <w:szCs w:val="24"/>
              </w:rPr>
              <w:lastRenderedPageBreak/>
              <w:t xml:space="preserve">Каменно-Балковского </w:t>
            </w:r>
            <w:proofErr w:type="gramStart"/>
            <w:r w:rsidRPr="003A6186">
              <w:rPr>
                <w:sz w:val="24"/>
                <w:szCs w:val="24"/>
              </w:rPr>
              <w:t>-с</w:t>
            </w:r>
            <w:proofErr w:type="gramEnd"/>
            <w:r w:rsidRPr="003A6186">
              <w:rPr>
                <w:sz w:val="24"/>
                <w:szCs w:val="24"/>
              </w:rPr>
              <w:t>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lastRenderedPageBreak/>
              <w:t>Основное мероприятие 3.1.</w:t>
            </w:r>
          </w:p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>Обеспечение проведения ед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>ной политики муниципальных заимств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 xml:space="preserve">ваний </w:t>
            </w:r>
            <w:r w:rsidRPr="003A6186">
              <w:rPr>
                <w:sz w:val="24"/>
                <w:szCs w:val="24"/>
              </w:rPr>
              <w:t>Каменно-Балковского сельского посел</w:t>
            </w:r>
            <w:r w:rsidRPr="003A6186">
              <w:rPr>
                <w:sz w:val="24"/>
                <w:szCs w:val="24"/>
              </w:rPr>
              <w:t>е</w:t>
            </w:r>
            <w:r w:rsidRPr="003A6186">
              <w:rPr>
                <w:sz w:val="24"/>
                <w:szCs w:val="24"/>
              </w:rPr>
              <w:t xml:space="preserve">ния </w:t>
            </w:r>
            <w:r w:rsidRPr="003A6186">
              <w:rPr>
                <w:kern w:val="2"/>
                <w:sz w:val="24"/>
                <w:szCs w:val="24"/>
              </w:rPr>
              <w:t>Орловского района, упра</w:t>
            </w:r>
            <w:r w:rsidRPr="003A6186">
              <w:rPr>
                <w:kern w:val="2"/>
                <w:sz w:val="24"/>
                <w:szCs w:val="24"/>
              </w:rPr>
              <w:t>в</w:t>
            </w:r>
            <w:r w:rsidRPr="003A6186">
              <w:rPr>
                <w:kern w:val="2"/>
                <w:sz w:val="24"/>
                <w:szCs w:val="24"/>
              </w:rPr>
              <w:t>ления муниципал</w:t>
            </w:r>
            <w:r w:rsidRPr="003A6186">
              <w:rPr>
                <w:kern w:val="2"/>
                <w:sz w:val="24"/>
                <w:szCs w:val="24"/>
              </w:rPr>
              <w:t>ь</w:t>
            </w:r>
            <w:r w:rsidRPr="003A6186">
              <w:rPr>
                <w:kern w:val="2"/>
                <w:sz w:val="24"/>
                <w:szCs w:val="24"/>
              </w:rPr>
              <w:t xml:space="preserve">ным долгом в </w:t>
            </w:r>
            <w:proofErr w:type="gramStart"/>
            <w:r w:rsidRPr="003A6186">
              <w:rPr>
                <w:kern w:val="2"/>
                <w:sz w:val="24"/>
                <w:szCs w:val="24"/>
              </w:rPr>
              <w:t>соответствии</w:t>
            </w:r>
            <w:proofErr w:type="gramEnd"/>
            <w:r w:rsidRPr="003A6186">
              <w:rPr>
                <w:kern w:val="2"/>
                <w:sz w:val="24"/>
                <w:szCs w:val="24"/>
              </w:rPr>
              <w:t xml:space="preserve"> с </w:t>
            </w:r>
            <w:r w:rsidRPr="003A6186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3A6186">
              <w:rPr>
                <w:kern w:val="2"/>
                <w:sz w:val="24"/>
                <w:szCs w:val="24"/>
              </w:rPr>
              <w:t xml:space="preserve"> Российской Федер</w:t>
            </w:r>
            <w:r w:rsidRPr="003A6186">
              <w:rPr>
                <w:kern w:val="2"/>
                <w:sz w:val="24"/>
                <w:szCs w:val="24"/>
              </w:rPr>
              <w:t>а</w:t>
            </w:r>
            <w:r w:rsidRPr="003A6186"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  <w:r w:rsidR="00A66CE9" w:rsidRPr="003A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</w:t>
            </w:r>
            <w:r w:rsidRPr="003A6186">
              <w:rPr>
                <w:kern w:val="2"/>
                <w:sz w:val="24"/>
                <w:szCs w:val="24"/>
              </w:rPr>
              <w:t>достижение экономически обосн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 xml:space="preserve">ванного объема муниципального долга </w:t>
            </w:r>
            <w:r w:rsidRPr="003A6186">
              <w:rPr>
                <w:sz w:val="24"/>
                <w:szCs w:val="24"/>
              </w:rPr>
              <w:t>Каменно-Балковского сел</w:t>
            </w:r>
            <w:r w:rsidRPr="003A6186">
              <w:rPr>
                <w:sz w:val="24"/>
                <w:szCs w:val="24"/>
              </w:rPr>
              <w:t>ь</w:t>
            </w:r>
            <w:r w:rsidRPr="003A6186">
              <w:rPr>
                <w:sz w:val="24"/>
                <w:szCs w:val="24"/>
              </w:rPr>
              <w:t xml:space="preserve">ского поселения </w:t>
            </w:r>
            <w:r w:rsidRPr="003A6186">
              <w:rPr>
                <w:kern w:val="2"/>
                <w:sz w:val="24"/>
                <w:szCs w:val="24"/>
              </w:rPr>
              <w:t>Орловского рай</w:t>
            </w:r>
            <w:r w:rsidRPr="003A6186">
              <w:rPr>
                <w:kern w:val="2"/>
                <w:sz w:val="24"/>
                <w:szCs w:val="24"/>
              </w:rPr>
              <w:t>о</w:t>
            </w:r>
            <w:r w:rsidRPr="003A6186">
              <w:rPr>
                <w:kern w:val="2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пер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3A6186" w:rsidRPr="003A6186" w:rsidTr="003A6186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</w:t>
            </w:r>
            <w:r w:rsidRPr="003A6186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3A6186">
              <w:rPr>
                <w:spacing w:val="-4"/>
                <w:kern w:val="2"/>
                <w:sz w:val="24"/>
                <w:szCs w:val="24"/>
              </w:rPr>
              <w:t>а</w:t>
            </w:r>
            <w:r w:rsidRPr="003A6186">
              <w:rPr>
                <w:spacing w:val="-4"/>
                <w:kern w:val="2"/>
                <w:sz w:val="24"/>
                <w:szCs w:val="24"/>
              </w:rPr>
              <w:t>с</w:t>
            </w:r>
            <w:r w:rsidRPr="003A6186">
              <w:rPr>
                <w:spacing w:val="-4"/>
                <w:kern w:val="2"/>
                <w:sz w:val="24"/>
                <w:szCs w:val="24"/>
              </w:rPr>
              <w:t>сигнований на обслуживание муниципального</w:t>
            </w:r>
            <w:r w:rsidRPr="003A6186">
              <w:rPr>
                <w:kern w:val="2"/>
                <w:sz w:val="24"/>
                <w:szCs w:val="24"/>
              </w:rPr>
              <w:t xml:space="preserve"> долга </w:t>
            </w:r>
            <w:r w:rsidRPr="003A6186">
              <w:rPr>
                <w:sz w:val="24"/>
                <w:szCs w:val="24"/>
              </w:rPr>
              <w:t>Каме</w:t>
            </w:r>
            <w:r w:rsidRPr="003A6186">
              <w:rPr>
                <w:sz w:val="24"/>
                <w:szCs w:val="24"/>
              </w:rPr>
              <w:t>н</w:t>
            </w:r>
            <w:r w:rsidRPr="003A6186">
              <w:rPr>
                <w:sz w:val="24"/>
                <w:szCs w:val="24"/>
              </w:rPr>
              <w:t>но-Балковского сельского п</w:t>
            </w:r>
            <w:r w:rsidRPr="003A6186">
              <w:rPr>
                <w:sz w:val="24"/>
                <w:szCs w:val="24"/>
              </w:rPr>
              <w:t>о</w:t>
            </w:r>
            <w:r w:rsidRPr="003A6186">
              <w:rPr>
                <w:sz w:val="24"/>
                <w:szCs w:val="24"/>
              </w:rPr>
              <w:t>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 w:rsidR="00A66CE9">
              <w:rPr>
                <w:sz w:val="24"/>
                <w:szCs w:val="24"/>
              </w:rPr>
              <w:t>Л</w:t>
            </w:r>
            <w:r w:rsidR="00A66CE9" w:rsidRPr="003A6186">
              <w:rPr>
                <w:sz w:val="24"/>
                <w:szCs w:val="24"/>
              </w:rPr>
              <w:t>.Н.</w:t>
            </w:r>
            <w:r w:rsidR="00A66CE9">
              <w:rPr>
                <w:sz w:val="24"/>
                <w:szCs w:val="24"/>
              </w:rPr>
              <w:t>Вакульчик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</w:t>
            </w:r>
            <w:r w:rsidRPr="003A6186">
              <w:rPr>
                <w:kern w:val="2"/>
                <w:sz w:val="24"/>
                <w:szCs w:val="24"/>
              </w:rPr>
              <w:t>отсутствие просроченной задо</w:t>
            </w:r>
            <w:r w:rsidRPr="003A6186">
              <w:rPr>
                <w:kern w:val="2"/>
                <w:sz w:val="24"/>
                <w:szCs w:val="24"/>
              </w:rPr>
              <w:t>л</w:t>
            </w:r>
            <w:r w:rsidRPr="003A6186">
              <w:rPr>
                <w:kern w:val="2"/>
                <w:sz w:val="24"/>
                <w:szCs w:val="24"/>
              </w:rPr>
              <w:t xml:space="preserve">женности по </w:t>
            </w:r>
            <w:r w:rsidRPr="003A6186">
              <w:rPr>
                <w:spacing w:val="-4"/>
                <w:kern w:val="2"/>
                <w:sz w:val="24"/>
                <w:szCs w:val="24"/>
              </w:rPr>
              <w:t>расходам на обслуж</w:t>
            </w:r>
            <w:r w:rsidRPr="003A6186">
              <w:rPr>
                <w:spacing w:val="-4"/>
                <w:kern w:val="2"/>
                <w:sz w:val="24"/>
                <w:szCs w:val="24"/>
              </w:rPr>
              <w:t>и</w:t>
            </w:r>
            <w:r w:rsidRPr="003A6186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3A6186">
              <w:rPr>
                <w:kern w:val="2"/>
                <w:sz w:val="24"/>
                <w:szCs w:val="24"/>
              </w:rPr>
              <w:t xml:space="preserve"> муниц</w:t>
            </w:r>
            <w:r w:rsidRPr="003A6186">
              <w:rPr>
                <w:kern w:val="2"/>
                <w:sz w:val="24"/>
                <w:szCs w:val="24"/>
              </w:rPr>
              <w:t>и</w:t>
            </w:r>
            <w:r w:rsidRPr="003A6186">
              <w:rPr>
                <w:kern w:val="2"/>
                <w:sz w:val="24"/>
                <w:szCs w:val="24"/>
              </w:rPr>
              <w:t>пального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Весь пер</w:t>
            </w:r>
            <w:r w:rsidRPr="003A6186"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86" w:rsidRPr="003A6186" w:rsidRDefault="003A6186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  <w:tr w:rsidR="005252DC" w:rsidRPr="003A6186" w:rsidTr="003A618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3A6186">
              <w:rPr>
                <w:b/>
                <w:sz w:val="24"/>
                <w:szCs w:val="24"/>
              </w:rPr>
              <w:t>Итого по муниципальной пр</w:t>
            </w:r>
            <w:r w:rsidRPr="003A6186">
              <w:rPr>
                <w:b/>
                <w:sz w:val="24"/>
                <w:szCs w:val="24"/>
              </w:rPr>
              <w:t>о</w:t>
            </w:r>
            <w:r w:rsidRPr="003A6186">
              <w:rPr>
                <w:b/>
                <w:sz w:val="24"/>
                <w:szCs w:val="24"/>
              </w:rPr>
              <w:t>грамме</w:t>
            </w: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rPr>
                <w:sz w:val="24"/>
                <w:szCs w:val="24"/>
              </w:rPr>
            </w:pPr>
          </w:p>
          <w:p w:rsidR="005252DC" w:rsidRPr="003A6186" w:rsidRDefault="005252DC" w:rsidP="00656FA7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Глава  Админис</w:t>
            </w:r>
            <w:r w:rsidRPr="003A6186">
              <w:rPr>
                <w:sz w:val="24"/>
                <w:szCs w:val="24"/>
              </w:rPr>
              <w:t>т</w:t>
            </w:r>
            <w:r w:rsidRPr="003A6186">
              <w:rPr>
                <w:sz w:val="24"/>
                <w:szCs w:val="24"/>
              </w:rPr>
              <w:t>рации Каменно-Балковского сельского поселения О</w:t>
            </w:r>
            <w:r w:rsidRPr="003A6186">
              <w:rPr>
                <w:sz w:val="24"/>
                <w:szCs w:val="24"/>
              </w:rPr>
              <w:t>р</w:t>
            </w:r>
            <w:r w:rsidRPr="003A6186">
              <w:rPr>
                <w:sz w:val="24"/>
                <w:szCs w:val="24"/>
              </w:rPr>
              <w:t xml:space="preserve">ловского района  </w:t>
            </w:r>
            <w:r>
              <w:rPr>
                <w:sz w:val="24"/>
                <w:szCs w:val="24"/>
              </w:rPr>
              <w:t>Л</w:t>
            </w:r>
            <w:r w:rsidRPr="003A6186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>Вакульчик</w:t>
            </w:r>
          </w:p>
          <w:p w:rsidR="005252DC" w:rsidRPr="003A6186" w:rsidRDefault="005252DC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Главный бухгалтер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A618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Pr="003A618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Лихобабина</w:t>
            </w:r>
          </w:p>
          <w:p w:rsidR="005252DC" w:rsidRPr="003A6186" w:rsidRDefault="005252DC" w:rsidP="00A66CE9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5252DC" w:rsidRPr="003A6186" w:rsidRDefault="005252DC" w:rsidP="00A66C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Е.Я. Астахова</w:t>
            </w:r>
            <w:r w:rsidRPr="003A6186">
              <w:rPr>
                <w:sz w:val="24"/>
                <w:szCs w:val="24"/>
              </w:rPr>
              <w:t xml:space="preserve"> Специалист первой категории </w:t>
            </w:r>
            <w:r>
              <w:rPr>
                <w:sz w:val="24"/>
                <w:szCs w:val="24"/>
              </w:rPr>
              <w:t>Л.Б.Лобода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jc w:val="both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Default="005252DC" w:rsidP="006D437A">
            <w:r>
              <w:t>8474,5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Default="005252DC" w:rsidP="006D437A">
            <w:r>
              <w:t>8474,5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DC" w:rsidRPr="003A6186" w:rsidRDefault="005252DC" w:rsidP="00656FA7">
            <w:pPr>
              <w:pStyle w:val="ConsPlusCell"/>
              <w:rPr>
                <w:sz w:val="24"/>
                <w:szCs w:val="24"/>
              </w:rPr>
            </w:pPr>
            <w:r w:rsidRPr="003A6186">
              <w:rPr>
                <w:sz w:val="24"/>
                <w:szCs w:val="24"/>
              </w:rPr>
              <w:t>-</w:t>
            </w:r>
          </w:p>
        </w:tc>
      </w:tr>
    </w:tbl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>
        <w:rPr>
          <w:sz w:val="28"/>
        </w:rPr>
        <w:tab/>
        <w:t>Л.В.Борзило</w:t>
      </w:r>
    </w:p>
    <w:sectPr w:rsidR="00BF45D0" w:rsidRPr="00AA6A0F" w:rsidSect="00A66CE9">
      <w:pgSz w:w="16838" w:h="11906" w:orient="landscape" w:code="9"/>
      <w:pgMar w:top="680" w:right="113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8C" w:rsidRDefault="0067598C">
      <w:r>
        <w:separator/>
      </w:r>
    </w:p>
  </w:endnote>
  <w:endnote w:type="continuationSeparator" w:id="0">
    <w:p w:rsidR="0067598C" w:rsidRDefault="0067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F8" w:rsidRDefault="005224F8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4F8" w:rsidRDefault="005224F8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F8" w:rsidRDefault="005224F8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B96">
      <w:rPr>
        <w:rStyle w:val="a7"/>
        <w:noProof/>
      </w:rPr>
      <w:t>1</w:t>
    </w:r>
    <w:r>
      <w:rPr>
        <w:rStyle w:val="a7"/>
      </w:rPr>
      <w:fldChar w:fldCharType="end"/>
    </w:r>
  </w:p>
  <w:p w:rsidR="005224F8" w:rsidRDefault="005224F8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8C" w:rsidRDefault="0067598C">
      <w:r>
        <w:separator/>
      </w:r>
    </w:p>
  </w:footnote>
  <w:footnote w:type="continuationSeparator" w:id="0">
    <w:p w:rsidR="0067598C" w:rsidRDefault="0067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08E3"/>
    <w:rsid w:val="001E1F9D"/>
    <w:rsid w:val="001F1BFC"/>
    <w:rsid w:val="00207731"/>
    <w:rsid w:val="00212098"/>
    <w:rsid w:val="00213230"/>
    <w:rsid w:val="0022071C"/>
    <w:rsid w:val="00221141"/>
    <w:rsid w:val="00227A59"/>
    <w:rsid w:val="002324B2"/>
    <w:rsid w:val="00235EE9"/>
    <w:rsid w:val="00253EDD"/>
    <w:rsid w:val="00275443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5593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A6186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369B"/>
    <w:rsid w:val="00472F54"/>
    <w:rsid w:val="00475056"/>
    <w:rsid w:val="00476ADE"/>
    <w:rsid w:val="004B3729"/>
    <w:rsid w:val="004B58F8"/>
    <w:rsid w:val="004B72EF"/>
    <w:rsid w:val="004C33C3"/>
    <w:rsid w:val="004C35A0"/>
    <w:rsid w:val="004C7B33"/>
    <w:rsid w:val="004D578E"/>
    <w:rsid w:val="004F119A"/>
    <w:rsid w:val="0050102A"/>
    <w:rsid w:val="005134D9"/>
    <w:rsid w:val="005224F8"/>
    <w:rsid w:val="005252DC"/>
    <w:rsid w:val="00526762"/>
    <w:rsid w:val="00532AAA"/>
    <w:rsid w:val="00533568"/>
    <w:rsid w:val="00540B78"/>
    <w:rsid w:val="0055526D"/>
    <w:rsid w:val="00567C04"/>
    <w:rsid w:val="00572B73"/>
    <w:rsid w:val="00590212"/>
    <w:rsid w:val="00596228"/>
    <w:rsid w:val="005A2F25"/>
    <w:rsid w:val="005A650B"/>
    <w:rsid w:val="005B490B"/>
    <w:rsid w:val="005B70E3"/>
    <w:rsid w:val="005D0E11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0851"/>
    <w:rsid w:val="00651454"/>
    <w:rsid w:val="00656FA7"/>
    <w:rsid w:val="00660DC9"/>
    <w:rsid w:val="0067059C"/>
    <w:rsid w:val="00671B7F"/>
    <w:rsid w:val="0067598C"/>
    <w:rsid w:val="00677118"/>
    <w:rsid w:val="00681CCE"/>
    <w:rsid w:val="0069277B"/>
    <w:rsid w:val="006949C2"/>
    <w:rsid w:val="006B785B"/>
    <w:rsid w:val="006C5A42"/>
    <w:rsid w:val="006D437A"/>
    <w:rsid w:val="006D64D8"/>
    <w:rsid w:val="006F598C"/>
    <w:rsid w:val="00705CA0"/>
    <w:rsid w:val="00713E00"/>
    <w:rsid w:val="00717B5E"/>
    <w:rsid w:val="00741788"/>
    <w:rsid w:val="0074186F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802CC4"/>
    <w:rsid w:val="00806E2A"/>
    <w:rsid w:val="00810AF5"/>
    <w:rsid w:val="008114FD"/>
    <w:rsid w:val="00811892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D1CAA"/>
    <w:rsid w:val="008D25C5"/>
    <w:rsid w:val="008F1DFE"/>
    <w:rsid w:val="00912D66"/>
    <w:rsid w:val="009247B9"/>
    <w:rsid w:val="00930379"/>
    <w:rsid w:val="009307FD"/>
    <w:rsid w:val="00937EFB"/>
    <w:rsid w:val="009441CA"/>
    <w:rsid w:val="009464F3"/>
    <w:rsid w:val="00957B5B"/>
    <w:rsid w:val="00961D9D"/>
    <w:rsid w:val="00964A6C"/>
    <w:rsid w:val="0096730A"/>
    <w:rsid w:val="00974591"/>
    <w:rsid w:val="00996599"/>
    <w:rsid w:val="009A5B71"/>
    <w:rsid w:val="009B3978"/>
    <w:rsid w:val="009C0B25"/>
    <w:rsid w:val="009C4241"/>
    <w:rsid w:val="009C7046"/>
    <w:rsid w:val="009C7BBF"/>
    <w:rsid w:val="009E6B01"/>
    <w:rsid w:val="009F73D4"/>
    <w:rsid w:val="00A03E04"/>
    <w:rsid w:val="00A111CA"/>
    <w:rsid w:val="00A3498E"/>
    <w:rsid w:val="00A44054"/>
    <w:rsid w:val="00A537E1"/>
    <w:rsid w:val="00A66A21"/>
    <w:rsid w:val="00A66CE9"/>
    <w:rsid w:val="00A76BF1"/>
    <w:rsid w:val="00A95DFD"/>
    <w:rsid w:val="00AA05A5"/>
    <w:rsid w:val="00AB089A"/>
    <w:rsid w:val="00AC236F"/>
    <w:rsid w:val="00AC6B1C"/>
    <w:rsid w:val="00AD0B96"/>
    <w:rsid w:val="00AD3843"/>
    <w:rsid w:val="00AD3C77"/>
    <w:rsid w:val="00AF21F5"/>
    <w:rsid w:val="00AF690F"/>
    <w:rsid w:val="00AF6E7A"/>
    <w:rsid w:val="00B06D59"/>
    <w:rsid w:val="00B33974"/>
    <w:rsid w:val="00B34718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599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641B6"/>
    <w:rsid w:val="00C66DF6"/>
    <w:rsid w:val="00C70319"/>
    <w:rsid w:val="00C70A37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69ED"/>
    <w:rsid w:val="00CD2680"/>
    <w:rsid w:val="00CE5105"/>
    <w:rsid w:val="00CF15FB"/>
    <w:rsid w:val="00CF321A"/>
    <w:rsid w:val="00D000FA"/>
    <w:rsid w:val="00D05EAB"/>
    <w:rsid w:val="00D21971"/>
    <w:rsid w:val="00D228CF"/>
    <w:rsid w:val="00D32100"/>
    <w:rsid w:val="00D33AD8"/>
    <w:rsid w:val="00D40610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C50"/>
    <w:rsid w:val="00DE7C17"/>
    <w:rsid w:val="00DF2633"/>
    <w:rsid w:val="00DF49A0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A1F63"/>
    <w:rsid w:val="00EB01C8"/>
    <w:rsid w:val="00EC4FDB"/>
    <w:rsid w:val="00ED1177"/>
    <w:rsid w:val="00ED7D2F"/>
    <w:rsid w:val="00EE309C"/>
    <w:rsid w:val="00EF64FB"/>
    <w:rsid w:val="00EF7547"/>
    <w:rsid w:val="00F100F8"/>
    <w:rsid w:val="00F16D18"/>
    <w:rsid w:val="00F352BD"/>
    <w:rsid w:val="00F43442"/>
    <w:rsid w:val="00F5215A"/>
    <w:rsid w:val="00F7222F"/>
    <w:rsid w:val="00F92D32"/>
    <w:rsid w:val="00FA53B7"/>
    <w:rsid w:val="00FB1912"/>
    <w:rsid w:val="00FB1D9D"/>
    <w:rsid w:val="00FC18A3"/>
    <w:rsid w:val="00FC62A4"/>
    <w:rsid w:val="00FD3E10"/>
    <w:rsid w:val="00FF2234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ody Text"/>
    <w:basedOn w:val="a"/>
    <w:rsid w:val="00AF6E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ody Text"/>
    <w:basedOn w:val="a"/>
    <w:rsid w:val="00AF6E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E8BF-A834-424B-8925-45F274A9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2024-01-22T08:34:00Z</cp:lastPrinted>
  <dcterms:created xsi:type="dcterms:W3CDTF">2024-01-26T07:08:00Z</dcterms:created>
  <dcterms:modified xsi:type="dcterms:W3CDTF">2024-01-26T07:08:00Z</dcterms:modified>
</cp:coreProperties>
</file>