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Приложение № 1</w:t>
      </w:r>
    </w:p>
    <w:p w:rsidR="001E0FC7" w:rsidRDefault="00B07D08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E0FC7">
        <w:rPr>
          <w:sz w:val="28"/>
          <w:szCs w:val="28"/>
        </w:rPr>
        <w:t xml:space="preserve">Порядку формирования перечня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налоговых расходов Кам</w:t>
      </w:r>
      <w:r w:rsidR="005F7F67">
        <w:rPr>
          <w:sz w:val="28"/>
          <w:szCs w:val="28"/>
        </w:rPr>
        <w:t>енно-Балковского</w:t>
      </w:r>
    </w:p>
    <w:p w:rsidR="007D0FC0" w:rsidRDefault="007D0FC0" w:rsidP="007D0FC0">
      <w:pPr>
        <w:autoSpaceDE w:val="0"/>
        <w:autoSpaceDN w:val="0"/>
        <w:adjustRightInd w:val="0"/>
        <w:ind w:left="8508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0FC7">
        <w:rPr>
          <w:sz w:val="28"/>
          <w:szCs w:val="28"/>
        </w:rPr>
        <w:t xml:space="preserve"> сельского поселения и оценки налоговых </w:t>
      </w:r>
    </w:p>
    <w:p w:rsidR="001E0FC7" w:rsidRDefault="007D0FC0" w:rsidP="007D0FC0">
      <w:pPr>
        <w:autoSpaceDE w:val="0"/>
        <w:autoSpaceDN w:val="0"/>
        <w:adjustRightInd w:val="0"/>
        <w:ind w:left="7090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0FC7">
        <w:rPr>
          <w:sz w:val="28"/>
          <w:szCs w:val="28"/>
        </w:rPr>
        <w:t xml:space="preserve">расходов </w:t>
      </w:r>
      <w:r w:rsidR="005F7F67">
        <w:rPr>
          <w:sz w:val="28"/>
          <w:szCs w:val="28"/>
        </w:rPr>
        <w:t>Каменно-Балковского  сельского поселения</w:t>
      </w:r>
    </w:p>
    <w:p w:rsidR="007D0FC0" w:rsidRDefault="007D0FC0" w:rsidP="001E0FC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DD2931" w:rsidRPr="00C85AF4" w:rsidRDefault="00C02492" w:rsidP="001E0F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97606F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 w:rsidR="005F7F67">
        <w:rPr>
          <w:bCs/>
          <w:sz w:val="28"/>
          <w:szCs w:val="28"/>
        </w:rPr>
        <w:t>Каменно-Балковского 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C02492" w:rsidRP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и иными преференциями по налогам, предусмотренными в качестве мер государственной поддержки</w:t>
      </w:r>
    </w:p>
    <w:p w:rsid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 w:rsidR="00C85AF4"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5F7F67">
        <w:rPr>
          <w:bCs/>
          <w:sz w:val="28"/>
          <w:szCs w:val="28"/>
        </w:rPr>
        <w:t>Каменно-Балковского  сельского поселения</w:t>
      </w:r>
    </w:p>
    <w:p w:rsidR="005763EA" w:rsidRDefault="005763EA" w:rsidP="008015B6">
      <w:pPr>
        <w:jc w:val="center"/>
        <w:rPr>
          <w:bCs/>
          <w:sz w:val="28"/>
          <w:szCs w:val="28"/>
        </w:rPr>
      </w:pPr>
    </w:p>
    <w:p w:rsidR="005F7F67" w:rsidRDefault="005F7F67" w:rsidP="008015B6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1438"/>
        <w:gridCol w:w="2135"/>
        <w:gridCol w:w="1851"/>
        <w:gridCol w:w="2116"/>
        <w:gridCol w:w="1289"/>
        <w:gridCol w:w="2011"/>
        <w:gridCol w:w="2011"/>
        <w:gridCol w:w="1594"/>
      </w:tblGrid>
      <w:tr w:rsidR="007C2E58" w:rsidRPr="00B07D08" w:rsidTr="007C2E58">
        <w:trPr>
          <w:trHeight w:val="3539"/>
        </w:trPr>
        <w:tc>
          <w:tcPr>
            <w:tcW w:w="681" w:type="dxa"/>
          </w:tcPr>
          <w:p w:rsidR="00F96564" w:rsidRPr="00B07D08" w:rsidRDefault="00F96564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№п/п</w:t>
            </w:r>
          </w:p>
          <w:p w:rsidR="00F96564" w:rsidRPr="00B07D08" w:rsidRDefault="00F96564" w:rsidP="005571DE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438" w:type="dxa"/>
          </w:tcPr>
          <w:p w:rsidR="00F96564" w:rsidRPr="00B07D08" w:rsidRDefault="00F96564" w:rsidP="000E45DE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Краткое наименование</w:t>
            </w:r>
          </w:p>
          <w:p w:rsidR="00F96564" w:rsidRPr="00B07D08" w:rsidRDefault="00F96564" w:rsidP="000E45DE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налогового расхода</w:t>
            </w:r>
          </w:p>
          <w:p w:rsidR="00F96564" w:rsidRPr="00B07D08" w:rsidRDefault="00F96564" w:rsidP="000E45DE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Каменно-Балковского  сельского поселения</w:t>
            </w:r>
          </w:p>
        </w:tc>
        <w:tc>
          <w:tcPr>
            <w:tcW w:w="2135" w:type="dxa"/>
          </w:tcPr>
          <w:p w:rsidR="00F96564" w:rsidRPr="00B07D08" w:rsidRDefault="00F96564" w:rsidP="005571DE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Полное наименование налогового расхода Каменно-Балковского  сельского поселения</w:t>
            </w:r>
          </w:p>
        </w:tc>
        <w:tc>
          <w:tcPr>
            <w:tcW w:w="1851" w:type="dxa"/>
          </w:tcPr>
          <w:p w:rsidR="00F96564" w:rsidRPr="00B07D08" w:rsidRDefault="00F96564" w:rsidP="000918C6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Реквизиты нормативного правового акта Каменно-Балковского  сельского поселения, устанавливающего налоговый расход</w:t>
            </w:r>
          </w:p>
        </w:tc>
        <w:tc>
          <w:tcPr>
            <w:tcW w:w="2116" w:type="dxa"/>
          </w:tcPr>
          <w:p w:rsidR="00F96564" w:rsidRPr="00B07D08" w:rsidRDefault="00F96564" w:rsidP="000918C6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F96564" w:rsidRPr="00B07D08" w:rsidRDefault="00F96564" w:rsidP="000918C6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289" w:type="dxa"/>
          </w:tcPr>
          <w:p w:rsidR="00F96564" w:rsidRPr="00B07D08" w:rsidRDefault="00F96564" w:rsidP="007A524B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Целевая категория налогового расхода Каменно-Балковского  сельского поселения</w:t>
            </w:r>
          </w:p>
        </w:tc>
        <w:tc>
          <w:tcPr>
            <w:tcW w:w="2011" w:type="dxa"/>
          </w:tcPr>
          <w:p w:rsidR="00F96564" w:rsidRPr="00B07D08" w:rsidRDefault="00F96564" w:rsidP="00C85A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Наименование муниципальной программы Каменно-Балковского  сельского поселения,</w:t>
            </w:r>
            <w:r w:rsidR="007C2E5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 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предусматривающей налоговые расходы</w:t>
            </w:r>
          </w:p>
        </w:tc>
        <w:tc>
          <w:tcPr>
            <w:tcW w:w="2011" w:type="dxa"/>
          </w:tcPr>
          <w:p w:rsidR="00F96564" w:rsidRPr="00B07D08" w:rsidRDefault="00F96564" w:rsidP="00011253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Наименование подпрограммы муниципальной программы </w:t>
            </w:r>
          </w:p>
          <w:p w:rsidR="00F96564" w:rsidRPr="00B07D08" w:rsidRDefault="00F96564" w:rsidP="00011253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Каменно-Балковского  сельского поселения, предусматривающей налоговые расходы</w:t>
            </w:r>
          </w:p>
        </w:tc>
        <w:tc>
          <w:tcPr>
            <w:tcW w:w="1594" w:type="dxa"/>
          </w:tcPr>
          <w:p w:rsidR="00F96564" w:rsidRPr="00B07D08" w:rsidRDefault="00F96564" w:rsidP="005571DE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Наименование куратора налогового расхода</w:t>
            </w:r>
          </w:p>
        </w:tc>
      </w:tr>
      <w:tr w:rsidR="007C2E58" w:rsidRPr="00B07D08" w:rsidTr="007C2E58">
        <w:tc>
          <w:tcPr>
            <w:tcW w:w="681" w:type="dxa"/>
          </w:tcPr>
          <w:p w:rsidR="00F96564" w:rsidRPr="00B07D08" w:rsidRDefault="00F96564" w:rsidP="00585997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438" w:type="dxa"/>
          </w:tcPr>
          <w:p w:rsidR="00F96564" w:rsidRPr="00B07D08" w:rsidRDefault="00F96564" w:rsidP="005571DE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135" w:type="dxa"/>
          </w:tcPr>
          <w:p w:rsidR="00F96564" w:rsidRPr="00B07D08" w:rsidRDefault="00F96564" w:rsidP="005571DE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851" w:type="dxa"/>
          </w:tcPr>
          <w:p w:rsidR="00F96564" w:rsidRPr="00B07D08" w:rsidRDefault="00F96564" w:rsidP="005571DE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2116" w:type="dxa"/>
          </w:tcPr>
          <w:p w:rsidR="00F96564" w:rsidRPr="00B07D08" w:rsidRDefault="00F96564" w:rsidP="000918C6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289" w:type="dxa"/>
          </w:tcPr>
          <w:p w:rsidR="00F96564" w:rsidRPr="00B07D08" w:rsidRDefault="00F96564" w:rsidP="000918C6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2011" w:type="dxa"/>
          </w:tcPr>
          <w:p w:rsidR="00F96564" w:rsidRPr="00B07D08" w:rsidRDefault="00F96564" w:rsidP="00011253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011" w:type="dxa"/>
          </w:tcPr>
          <w:p w:rsidR="00F96564" w:rsidRPr="00B07D08" w:rsidRDefault="00F96564" w:rsidP="000918C6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1594" w:type="dxa"/>
          </w:tcPr>
          <w:p w:rsidR="00F96564" w:rsidRPr="00B07D08" w:rsidRDefault="00F96564" w:rsidP="00011253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sz w:val="23"/>
                <w:szCs w:val="23"/>
                <w:lang w:eastAsia="en-US"/>
              </w:rPr>
              <w:t>9</w:t>
            </w:r>
          </w:p>
        </w:tc>
      </w:tr>
      <w:tr w:rsidR="007C2E58" w:rsidRPr="00B07D08" w:rsidTr="007C2E58">
        <w:tc>
          <w:tcPr>
            <w:tcW w:w="681" w:type="dxa"/>
          </w:tcPr>
          <w:p w:rsidR="00F96564" w:rsidRPr="00B07D08" w:rsidRDefault="00F96564" w:rsidP="00585997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1438" w:type="dxa"/>
          </w:tcPr>
          <w:p w:rsidR="00F96564" w:rsidRPr="00B07D08" w:rsidRDefault="00F96564" w:rsidP="00D8285C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3"/>
                <w:szCs w:val="23"/>
              </w:rPr>
            </w:pPr>
            <w:r w:rsidRPr="00B07D08">
              <w:rPr>
                <w:sz w:val="23"/>
                <w:szCs w:val="23"/>
              </w:rPr>
              <w:t>Земельный налог Решение № 128 от 05.12.2019 « О земельном налоге»</w:t>
            </w:r>
          </w:p>
        </w:tc>
        <w:tc>
          <w:tcPr>
            <w:tcW w:w="2135" w:type="dxa"/>
          </w:tcPr>
          <w:p w:rsidR="00F96564" w:rsidRPr="00B07D08" w:rsidRDefault="00F96564" w:rsidP="00B07D08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Под индивидуальным жилищным строением или для ведения личного подсобного хозяй</w:t>
            </w:r>
            <w:r w:rsidR="007C2E58">
              <w:rPr>
                <w:rFonts w:eastAsia="Calibri"/>
                <w:bCs/>
                <w:sz w:val="23"/>
                <w:szCs w:val="23"/>
                <w:lang w:eastAsia="en-US"/>
              </w:rPr>
              <w:t>-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ства, гражданам Российской </w:t>
            </w:r>
            <w:r>
              <w:rPr>
                <w:rFonts w:eastAsia="Calibri"/>
                <w:bCs/>
                <w:sz w:val="23"/>
                <w:szCs w:val="23"/>
                <w:lang w:eastAsia="en-US"/>
              </w:rPr>
              <w:lastRenderedPageBreak/>
              <w:t>Ф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едерации, прожи</w:t>
            </w:r>
            <w:r w:rsidR="007C2E58">
              <w:rPr>
                <w:rFonts w:eastAsia="Calibri"/>
                <w:bCs/>
                <w:sz w:val="23"/>
                <w:szCs w:val="23"/>
                <w:lang w:eastAsia="en-US"/>
              </w:rPr>
              <w:t>-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вающим на терри</w:t>
            </w:r>
            <w:r w:rsidR="007C2E58">
              <w:rPr>
                <w:rFonts w:eastAsia="Calibri"/>
                <w:bCs/>
                <w:sz w:val="23"/>
                <w:szCs w:val="23"/>
                <w:lang w:eastAsia="en-US"/>
              </w:rPr>
              <w:t>-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тории Каменно-Балковского  сельского поселе</w:t>
            </w:r>
            <w:r w:rsidR="007C2E58">
              <w:rPr>
                <w:rFonts w:eastAsia="Calibri"/>
                <w:bCs/>
                <w:sz w:val="23"/>
                <w:szCs w:val="23"/>
                <w:lang w:eastAsia="en-US"/>
              </w:rPr>
              <w:t>-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ния не менее 5 лет, имеющих трех и более несовершен</w:t>
            </w:r>
            <w:r w:rsidR="007C2E58">
              <w:rPr>
                <w:rFonts w:eastAsia="Calibri"/>
                <w:bCs/>
                <w:sz w:val="23"/>
                <w:szCs w:val="23"/>
                <w:lang w:eastAsia="en-US"/>
              </w:rPr>
              <w:t>-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нолетних детей и совместно проживаю</w:t>
            </w:r>
            <w:r>
              <w:rPr>
                <w:rFonts w:eastAsia="Calibri"/>
                <w:bCs/>
                <w:sz w:val="23"/>
                <w:szCs w:val="23"/>
                <w:lang w:eastAsia="en-US"/>
              </w:rPr>
              <w:t xml:space="preserve">щих с ними, в том числе имеющих 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усынов</w:t>
            </w:r>
            <w:r w:rsidR="007C2E58">
              <w:rPr>
                <w:rFonts w:eastAsia="Calibri"/>
                <w:bCs/>
                <w:sz w:val="23"/>
                <w:szCs w:val="23"/>
                <w:lang w:eastAsia="en-US"/>
              </w:rPr>
              <w:t>-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ленных (удоче</w:t>
            </w:r>
            <w:r w:rsidR="007C2E58">
              <w:rPr>
                <w:rFonts w:eastAsia="Calibri"/>
                <w:bCs/>
                <w:sz w:val="23"/>
                <w:szCs w:val="23"/>
                <w:lang w:eastAsia="en-US"/>
              </w:rPr>
              <w:t>-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ренных), а также находящихся под опекой или попечительством детей, при условии воспитания этих детей не менее 3 лет</w:t>
            </w:r>
          </w:p>
        </w:tc>
        <w:tc>
          <w:tcPr>
            <w:tcW w:w="1851" w:type="dxa"/>
          </w:tcPr>
          <w:p w:rsidR="00F96564" w:rsidRPr="00B07D08" w:rsidRDefault="00F96564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sz w:val="23"/>
                <w:szCs w:val="23"/>
              </w:rPr>
              <w:lastRenderedPageBreak/>
              <w:t>Решение № 128 от 05.12.2019 « О земельном налоге»</w:t>
            </w:r>
          </w:p>
        </w:tc>
        <w:tc>
          <w:tcPr>
            <w:tcW w:w="2116" w:type="dxa"/>
          </w:tcPr>
          <w:p w:rsidR="00F96564" w:rsidRPr="00B07D08" w:rsidRDefault="00F96564" w:rsidP="00D8285C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3"/>
                <w:szCs w:val="23"/>
              </w:rPr>
            </w:pPr>
            <w:r w:rsidRPr="00B07D08">
              <w:rPr>
                <w:sz w:val="23"/>
                <w:szCs w:val="23"/>
              </w:rPr>
              <w:t>Многодетные  семьи Каменно-Балковского сельского поселения</w:t>
            </w:r>
          </w:p>
        </w:tc>
        <w:tc>
          <w:tcPr>
            <w:tcW w:w="1289" w:type="dxa"/>
          </w:tcPr>
          <w:p w:rsidR="00F96564" w:rsidRPr="00B07D08" w:rsidRDefault="00F96564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Социальная налоговая льгота</w:t>
            </w:r>
          </w:p>
        </w:tc>
        <w:tc>
          <w:tcPr>
            <w:tcW w:w="2011" w:type="dxa"/>
          </w:tcPr>
          <w:p w:rsidR="00F96564" w:rsidRPr="00B07D08" w:rsidRDefault="00F96564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«Социальная поддержка граждан»</w:t>
            </w:r>
          </w:p>
        </w:tc>
        <w:tc>
          <w:tcPr>
            <w:tcW w:w="2011" w:type="dxa"/>
          </w:tcPr>
          <w:p w:rsidR="00F96564" w:rsidRPr="00B07D08" w:rsidRDefault="00F96564" w:rsidP="005571DE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1594" w:type="dxa"/>
          </w:tcPr>
          <w:p w:rsidR="00F96564" w:rsidRPr="00B07D08" w:rsidRDefault="00F96564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Администрация Каменно-Балковского  сельского поселения</w:t>
            </w:r>
          </w:p>
        </w:tc>
      </w:tr>
      <w:tr w:rsidR="007C2E58" w:rsidRPr="00B07D08" w:rsidTr="007C2E58">
        <w:tc>
          <w:tcPr>
            <w:tcW w:w="681" w:type="dxa"/>
          </w:tcPr>
          <w:p w:rsidR="00F96564" w:rsidRPr="00B07D08" w:rsidRDefault="00F96564" w:rsidP="00585997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sz w:val="23"/>
                <w:szCs w:val="23"/>
                <w:lang w:eastAsia="en-US"/>
              </w:rPr>
              <w:lastRenderedPageBreak/>
              <w:t>2</w:t>
            </w:r>
          </w:p>
        </w:tc>
        <w:tc>
          <w:tcPr>
            <w:tcW w:w="1438" w:type="dxa"/>
          </w:tcPr>
          <w:p w:rsidR="00F96564" w:rsidRPr="00B07D08" w:rsidRDefault="00F96564" w:rsidP="005F7F67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3"/>
                <w:szCs w:val="23"/>
              </w:rPr>
            </w:pPr>
            <w:r w:rsidRPr="00B07D08">
              <w:rPr>
                <w:sz w:val="23"/>
                <w:szCs w:val="23"/>
              </w:rPr>
              <w:t xml:space="preserve">Земельный налог </w:t>
            </w:r>
          </w:p>
        </w:tc>
        <w:tc>
          <w:tcPr>
            <w:tcW w:w="2135" w:type="dxa"/>
          </w:tcPr>
          <w:p w:rsidR="00F96564" w:rsidRPr="00B07D08" w:rsidRDefault="00F96564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В размере 50-ти  процентов от налоговой ставки по земельному налогу на земельные участки, находя</w:t>
            </w:r>
            <w:r w:rsidR="007C2E58">
              <w:rPr>
                <w:rFonts w:eastAsia="Calibri"/>
                <w:bCs/>
                <w:sz w:val="23"/>
                <w:szCs w:val="23"/>
                <w:lang w:eastAsia="en-US"/>
              </w:rPr>
              <w:t>-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щиеся в собс</w:t>
            </w:r>
            <w:r w:rsidR="007C2E58">
              <w:rPr>
                <w:rFonts w:eastAsia="Calibri"/>
                <w:bCs/>
                <w:sz w:val="23"/>
                <w:szCs w:val="23"/>
                <w:lang w:eastAsia="en-US"/>
              </w:rPr>
              <w:t>-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твенности и не используемые для предпринимательской деятельности, в отношении одного объекта обложения по 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lastRenderedPageBreak/>
              <w:t>своему выбору граждан Российс</w:t>
            </w:r>
            <w:r w:rsidR="007C2E58">
              <w:rPr>
                <w:rFonts w:eastAsia="Calibri"/>
                <w:bCs/>
                <w:sz w:val="23"/>
                <w:szCs w:val="23"/>
                <w:lang w:eastAsia="en-US"/>
              </w:rPr>
              <w:t>-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кой Федерации , проживающий на территории Камен</w:t>
            </w:r>
            <w:r w:rsidR="007C2E58">
              <w:rPr>
                <w:rFonts w:eastAsia="Calibri"/>
                <w:bCs/>
                <w:sz w:val="23"/>
                <w:szCs w:val="23"/>
                <w:lang w:eastAsia="en-US"/>
              </w:rPr>
              <w:t>-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но -Балковского сельского поселе</w:t>
            </w:r>
            <w:r w:rsidR="007C2E58">
              <w:rPr>
                <w:rFonts w:eastAsia="Calibri"/>
                <w:bCs/>
                <w:sz w:val="23"/>
                <w:szCs w:val="23"/>
                <w:lang w:eastAsia="en-US"/>
              </w:rPr>
              <w:t>-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ния, имеющих детей-инвалидов</w:t>
            </w:r>
          </w:p>
        </w:tc>
        <w:tc>
          <w:tcPr>
            <w:tcW w:w="1851" w:type="dxa"/>
          </w:tcPr>
          <w:p w:rsidR="00F96564" w:rsidRPr="00B07D08" w:rsidRDefault="00F96564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sz w:val="23"/>
                <w:szCs w:val="23"/>
              </w:rPr>
              <w:lastRenderedPageBreak/>
              <w:t>Решение № 128 от 05.12.2019 « О земельном налоге»</w:t>
            </w:r>
          </w:p>
        </w:tc>
        <w:tc>
          <w:tcPr>
            <w:tcW w:w="2116" w:type="dxa"/>
          </w:tcPr>
          <w:p w:rsidR="00F96564" w:rsidRPr="00B07D08" w:rsidRDefault="00F96564" w:rsidP="007D0FC0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  <w:lang w:eastAsia="en-US"/>
              </w:rPr>
              <w:t xml:space="preserve">Граждане 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Российской Федерации , проживающий на территории Каменно -Балковского сельского поселения, имеющих детей-инвалидов</w:t>
            </w:r>
          </w:p>
        </w:tc>
        <w:tc>
          <w:tcPr>
            <w:tcW w:w="1289" w:type="dxa"/>
          </w:tcPr>
          <w:p w:rsidR="00F96564" w:rsidRPr="00B07D08" w:rsidRDefault="00F96564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Социальная налоговая льгота</w:t>
            </w:r>
          </w:p>
        </w:tc>
        <w:tc>
          <w:tcPr>
            <w:tcW w:w="2011" w:type="dxa"/>
          </w:tcPr>
          <w:p w:rsidR="00F96564" w:rsidRPr="00B07D08" w:rsidRDefault="00F96564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«Социальная поддержка граждан»</w:t>
            </w:r>
          </w:p>
        </w:tc>
        <w:tc>
          <w:tcPr>
            <w:tcW w:w="2011" w:type="dxa"/>
          </w:tcPr>
          <w:p w:rsidR="00F96564" w:rsidRPr="00B07D08" w:rsidRDefault="00F96564" w:rsidP="00D8285C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1594" w:type="dxa"/>
          </w:tcPr>
          <w:p w:rsidR="00F96564" w:rsidRPr="00B07D08" w:rsidRDefault="00F96564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Администрация Каменно-Балковского  сельского поселения</w:t>
            </w:r>
          </w:p>
        </w:tc>
      </w:tr>
      <w:tr w:rsidR="007C2E58" w:rsidRPr="00B07D08" w:rsidTr="007C2E58">
        <w:tc>
          <w:tcPr>
            <w:tcW w:w="681" w:type="dxa"/>
          </w:tcPr>
          <w:p w:rsidR="00F96564" w:rsidRDefault="00F96564" w:rsidP="00585997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sz w:val="23"/>
                <w:szCs w:val="23"/>
                <w:lang w:eastAsia="en-US"/>
              </w:rPr>
              <w:lastRenderedPageBreak/>
              <w:t>3</w:t>
            </w:r>
          </w:p>
          <w:p w:rsidR="00F96564" w:rsidRPr="00B07D08" w:rsidRDefault="00F96564" w:rsidP="00585997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438" w:type="dxa"/>
          </w:tcPr>
          <w:p w:rsidR="00F96564" w:rsidRPr="00B07D08" w:rsidRDefault="00F96564" w:rsidP="005F7F67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3"/>
                <w:szCs w:val="23"/>
              </w:rPr>
            </w:pPr>
          </w:p>
        </w:tc>
        <w:tc>
          <w:tcPr>
            <w:tcW w:w="2135" w:type="dxa"/>
          </w:tcPr>
          <w:p w:rsidR="00F96564" w:rsidRPr="00B07D08" w:rsidRDefault="00F96564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В размере 50-ти  процентов от налоговой ставки по земельному налогу на земельные участки, находящиеся в собственности и не используемые для предпринимательской деятельности, в отношении одного объекта обложения по своему выбору граждан Российс</w:t>
            </w:r>
            <w:r w:rsidR="007C2E58">
              <w:rPr>
                <w:rFonts w:eastAsia="Calibri"/>
                <w:bCs/>
                <w:sz w:val="23"/>
                <w:szCs w:val="23"/>
                <w:lang w:eastAsia="en-US"/>
              </w:rPr>
              <w:t>-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кой Федерации , проживающий на территории Камен</w:t>
            </w:r>
            <w:r w:rsidR="007C2E58">
              <w:rPr>
                <w:rFonts w:eastAsia="Calibri"/>
                <w:bCs/>
                <w:sz w:val="23"/>
                <w:szCs w:val="23"/>
                <w:lang w:eastAsia="en-US"/>
              </w:rPr>
              <w:t>-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но -Балковского сельского поселе</w:t>
            </w:r>
            <w:r w:rsidR="007C2E58">
              <w:rPr>
                <w:rFonts w:eastAsia="Calibri"/>
                <w:bCs/>
                <w:sz w:val="23"/>
                <w:szCs w:val="23"/>
                <w:lang w:eastAsia="en-US"/>
              </w:rPr>
              <w:t>-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ния, </w:t>
            </w:r>
            <w:r w:rsidRPr="007D0FC0">
              <w:rPr>
                <w:sz w:val="24"/>
                <w:szCs w:val="24"/>
              </w:rPr>
              <w:t>мобилизо-ванные граждане , а также их супруга, несовер</w:t>
            </w:r>
            <w:r w:rsidR="007C2E58">
              <w:rPr>
                <w:sz w:val="24"/>
                <w:szCs w:val="24"/>
              </w:rPr>
              <w:t>-</w:t>
            </w:r>
            <w:r w:rsidRPr="007D0FC0">
              <w:rPr>
                <w:sz w:val="24"/>
                <w:szCs w:val="24"/>
              </w:rPr>
              <w:t xml:space="preserve">шеннолетние </w:t>
            </w:r>
            <w:r w:rsidRPr="007D0FC0">
              <w:rPr>
                <w:sz w:val="24"/>
                <w:szCs w:val="24"/>
              </w:rPr>
              <w:lastRenderedPageBreak/>
              <w:t>дети, родители</w:t>
            </w:r>
            <w:r>
              <w:rPr>
                <w:sz w:val="24"/>
                <w:szCs w:val="24"/>
              </w:rPr>
              <w:t xml:space="preserve"> (усыновители)</w:t>
            </w:r>
          </w:p>
        </w:tc>
        <w:tc>
          <w:tcPr>
            <w:tcW w:w="1851" w:type="dxa"/>
          </w:tcPr>
          <w:p w:rsidR="00F96564" w:rsidRPr="00B07D08" w:rsidRDefault="00F96564" w:rsidP="000F59E5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sz w:val="23"/>
                <w:szCs w:val="23"/>
              </w:rPr>
              <w:lastRenderedPageBreak/>
              <w:t>Решение № 128 от 05.12.2019 « О земельном налоге»</w:t>
            </w:r>
          </w:p>
        </w:tc>
        <w:tc>
          <w:tcPr>
            <w:tcW w:w="2116" w:type="dxa"/>
          </w:tcPr>
          <w:p w:rsidR="00F96564" w:rsidRPr="00B07D08" w:rsidRDefault="00F96564" w:rsidP="00D8285C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  <w:lang w:eastAsia="en-US"/>
              </w:rPr>
              <w:t xml:space="preserve">Граждане 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Российской Федерации , проживающий на территории Каменно </w:t>
            </w:r>
            <w:r w:rsidR="007C2E58">
              <w:rPr>
                <w:rFonts w:eastAsia="Calibri"/>
                <w:bCs/>
                <w:sz w:val="23"/>
                <w:szCs w:val="23"/>
                <w:lang w:eastAsia="en-US"/>
              </w:rPr>
              <w:t>–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Балковс</w:t>
            </w:r>
            <w:r w:rsidR="007C2E58">
              <w:rPr>
                <w:rFonts w:eastAsia="Calibri"/>
                <w:bCs/>
                <w:sz w:val="23"/>
                <w:szCs w:val="23"/>
                <w:lang w:eastAsia="en-US"/>
              </w:rPr>
              <w:t>-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кого сельского поселения, </w:t>
            </w:r>
            <w:r>
              <w:rPr>
                <w:sz w:val="24"/>
                <w:szCs w:val="24"/>
              </w:rPr>
              <w:t>моби</w:t>
            </w:r>
            <w:r w:rsidR="007C2E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лизо</w:t>
            </w:r>
            <w:r w:rsidRPr="007D0FC0">
              <w:rPr>
                <w:sz w:val="24"/>
                <w:szCs w:val="24"/>
              </w:rPr>
              <w:t>ванные граж</w:t>
            </w:r>
            <w:r w:rsidR="007C2E58">
              <w:rPr>
                <w:sz w:val="24"/>
                <w:szCs w:val="24"/>
              </w:rPr>
              <w:t>-</w:t>
            </w:r>
            <w:r w:rsidRPr="007D0FC0">
              <w:rPr>
                <w:sz w:val="24"/>
                <w:szCs w:val="24"/>
              </w:rPr>
              <w:t>дане , а также их супруга, несовер</w:t>
            </w:r>
            <w:r w:rsidR="007C2E58">
              <w:rPr>
                <w:sz w:val="24"/>
                <w:szCs w:val="24"/>
              </w:rPr>
              <w:t>-</w:t>
            </w:r>
            <w:r w:rsidRPr="007D0FC0">
              <w:rPr>
                <w:sz w:val="24"/>
                <w:szCs w:val="24"/>
              </w:rPr>
              <w:t>шеннолетние дети, родители</w:t>
            </w:r>
            <w:r>
              <w:rPr>
                <w:sz w:val="24"/>
                <w:szCs w:val="24"/>
              </w:rPr>
              <w:t xml:space="preserve"> (усыновители)</w:t>
            </w:r>
          </w:p>
        </w:tc>
        <w:tc>
          <w:tcPr>
            <w:tcW w:w="1289" w:type="dxa"/>
          </w:tcPr>
          <w:p w:rsidR="00F96564" w:rsidRPr="00B07D08" w:rsidRDefault="00F96564" w:rsidP="000F59E5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Социальная налоговая льгота</w:t>
            </w:r>
          </w:p>
        </w:tc>
        <w:tc>
          <w:tcPr>
            <w:tcW w:w="2011" w:type="dxa"/>
          </w:tcPr>
          <w:p w:rsidR="00F96564" w:rsidRPr="00B07D08" w:rsidRDefault="00F96564" w:rsidP="000F59E5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«Социальная поддержка граждан»</w:t>
            </w:r>
          </w:p>
        </w:tc>
        <w:tc>
          <w:tcPr>
            <w:tcW w:w="2011" w:type="dxa"/>
          </w:tcPr>
          <w:p w:rsidR="00F96564" w:rsidRPr="00B07D08" w:rsidRDefault="00F96564" w:rsidP="000F59E5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1594" w:type="dxa"/>
          </w:tcPr>
          <w:p w:rsidR="00F96564" w:rsidRPr="00B07D08" w:rsidRDefault="00F96564" w:rsidP="000F59E5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Администрация Каменно-Балковского  сельского поселения</w:t>
            </w:r>
          </w:p>
        </w:tc>
      </w:tr>
      <w:tr w:rsidR="007C2E58" w:rsidRPr="00B07D08" w:rsidTr="007C2E58">
        <w:tc>
          <w:tcPr>
            <w:tcW w:w="681" w:type="dxa"/>
          </w:tcPr>
          <w:p w:rsidR="00F96564" w:rsidRDefault="00F96564" w:rsidP="00585997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sz w:val="23"/>
                <w:szCs w:val="23"/>
                <w:lang w:eastAsia="en-US"/>
              </w:rPr>
              <w:lastRenderedPageBreak/>
              <w:t>4</w:t>
            </w:r>
          </w:p>
          <w:p w:rsidR="00F96564" w:rsidRPr="00B07D08" w:rsidRDefault="00F96564" w:rsidP="00585997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438" w:type="dxa"/>
          </w:tcPr>
          <w:p w:rsidR="00F96564" w:rsidRPr="00B07D08" w:rsidRDefault="00F96564" w:rsidP="005F7F67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3"/>
                <w:szCs w:val="23"/>
              </w:rPr>
            </w:pPr>
          </w:p>
        </w:tc>
        <w:tc>
          <w:tcPr>
            <w:tcW w:w="2135" w:type="dxa"/>
          </w:tcPr>
          <w:p w:rsidR="00F96564" w:rsidRPr="00C21164" w:rsidRDefault="00F96564" w:rsidP="00C21164">
            <w:pPr>
              <w:ind w:firstLine="34"/>
              <w:jc w:val="both"/>
              <w:rPr>
                <w:sz w:val="22"/>
                <w:szCs w:val="22"/>
              </w:rPr>
            </w:pPr>
            <w:r w:rsidRPr="00C21164">
              <w:rPr>
                <w:sz w:val="22"/>
                <w:szCs w:val="22"/>
              </w:rPr>
              <w:t>граждане, призванные на военную службу по мобилизации в Вооруженные Силы Российской Федерации,</w:t>
            </w:r>
            <w:r>
              <w:rPr>
                <w:sz w:val="22"/>
                <w:szCs w:val="22"/>
              </w:rPr>
              <w:t xml:space="preserve"> </w:t>
            </w:r>
            <w:r w:rsidRPr="00C21164">
              <w:rPr>
                <w:bCs/>
                <w:sz w:val="22"/>
                <w:szCs w:val="22"/>
              </w:rPr>
              <w:t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</w:t>
            </w:r>
            <w:r w:rsidRPr="00C21164">
              <w:rPr>
                <w:sz w:val="22"/>
                <w:szCs w:val="22"/>
              </w:rPr>
              <w:t xml:space="preserve"> а также их супруга (супруги), несовершеннолетних детей, родителей (усыновителей).</w:t>
            </w:r>
          </w:p>
          <w:p w:rsidR="00F96564" w:rsidRPr="00C21164" w:rsidRDefault="00F96564" w:rsidP="00C21164">
            <w:pPr>
              <w:ind w:left="567"/>
              <w:jc w:val="both"/>
            </w:pPr>
          </w:p>
          <w:p w:rsidR="00F96564" w:rsidRPr="00C21164" w:rsidRDefault="00F96564" w:rsidP="00813463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51" w:type="dxa"/>
          </w:tcPr>
          <w:p w:rsidR="00F96564" w:rsidRPr="00B07D08" w:rsidRDefault="00F96564" w:rsidP="000F59E5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sz w:val="23"/>
                <w:szCs w:val="23"/>
              </w:rPr>
              <w:t>Решение № 128 от 05.12.2019 « О земельном налоге»</w:t>
            </w:r>
          </w:p>
        </w:tc>
        <w:tc>
          <w:tcPr>
            <w:tcW w:w="2116" w:type="dxa"/>
          </w:tcPr>
          <w:p w:rsidR="00F96564" w:rsidRPr="00C21164" w:rsidRDefault="00F96564" w:rsidP="004C3922">
            <w:pPr>
              <w:ind w:firstLine="34"/>
              <w:jc w:val="both"/>
              <w:rPr>
                <w:sz w:val="22"/>
                <w:szCs w:val="22"/>
              </w:rPr>
            </w:pPr>
            <w:r w:rsidRPr="00C21164">
              <w:rPr>
                <w:sz w:val="22"/>
                <w:szCs w:val="22"/>
              </w:rPr>
              <w:t>граждане, призванные на военную службу по мобилизации в Вооруженные Силы Российской Федерации,</w:t>
            </w:r>
            <w:r>
              <w:rPr>
                <w:sz w:val="22"/>
                <w:szCs w:val="22"/>
              </w:rPr>
              <w:t xml:space="preserve"> </w:t>
            </w:r>
            <w:r w:rsidRPr="00C21164">
              <w:rPr>
                <w:bCs/>
                <w:sz w:val="22"/>
                <w:szCs w:val="22"/>
              </w:rPr>
              <w:t>граждан, заключивших в связи с участием в специальной военной операции контракт),</w:t>
            </w:r>
            <w:r w:rsidRPr="00C21164">
              <w:rPr>
                <w:sz w:val="22"/>
                <w:szCs w:val="22"/>
              </w:rPr>
              <w:t xml:space="preserve"> а также их супруга (супруги), несовершеннолетних детей, родителей (усыновителей).</w:t>
            </w:r>
          </w:p>
          <w:p w:rsidR="00F96564" w:rsidRPr="00B07D08" w:rsidRDefault="00F96564" w:rsidP="00D8285C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3"/>
                <w:szCs w:val="23"/>
              </w:rPr>
            </w:pPr>
          </w:p>
        </w:tc>
        <w:tc>
          <w:tcPr>
            <w:tcW w:w="1289" w:type="dxa"/>
          </w:tcPr>
          <w:p w:rsidR="00F96564" w:rsidRPr="00B07D08" w:rsidRDefault="00F96564" w:rsidP="000F59E5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Социальная налоговая льгота</w:t>
            </w:r>
          </w:p>
        </w:tc>
        <w:tc>
          <w:tcPr>
            <w:tcW w:w="2011" w:type="dxa"/>
          </w:tcPr>
          <w:p w:rsidR="00F96564" w:rsidRPr="00B07D08" w:rsidRDefault="00F96564" w:rsidP="000F59E5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«Социальная поддержка граждан»</w:t>
            </w:r>
          </w:p>
        </w:tc>
        <w:tc>
          <w:tcPr>
            <w:tcW w:w="2011" w:type="dxa"/>
          </w:tcPr>
          <w:p w:rsidR="00F96564" w:rsidRPr="00B07D08" w:rsidRDefault="00F96564" w:rsidP="000F59E5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1594" w:type="dxa"/>
          </w:tcPr>
          <w:p w:rsidR="00F96564" w:rsidRPr="00B07D08" w:rsidRDefault="00F96564" w:rsidP="000F59E5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Администрация Каменно-Балковского  сельского поселения</w:t>
            </w:r>
          </w:p>
        </w:tc>
      </w:tr>
      <w:tr w:rsidR="007C2E58" w:rsidRPr="00B07D08" w:rsidTr="007C2E58">
        <w:tc>
          <w:tcPr>
            <w:tcW w:w="681" w:type="dxa"/>
          </w:tcPr>
          <w:p w:rsidR="00F96564" w:rsidRPr="00B07D08" w:rsidRDefault="00F96564" w:rsidP="00585997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438" w:type="dxa"/>
          </w:tcPr>
          <w:p w:rsidR="00F96564" w:rsidRPr="00B07D08" w:rsidRDefault="00F96564" w:rsidP="00D8285C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3"/>
                <w:szCs w:val="23"/>
              </w:rPr>
            </w:pPr>
          </w:p>
        </w:tc>
        <w:tc>
          <w:tcPr>
            <w:tcW w:w="2135" w:type="dxa"/>
          </w:tcPr>
          <w:p w:rsidR="00F96564" w:rsidRPr="004C3922" w:rsidRDefault="00F96564" w:rsidP="004C3922">
            <w:pPr>
              <w:jc w:val="both"/>
              <w:rPr>
                <w:sz w:val="24"/>
                <w:szCs w:val="24"/>
              </w:rPr>
            </w:pPr>
            <w:r w:rsidRPr="004C3922">
              <w:rPr>
                <w:sz w:val="24"/>
                <w:szCs w:val="24"/>
              </w:rPr>
              <w:t xml:space="preserve">организации, включенные в сводный реестр </w:t>
            </w:r>
            <w:r w:rsidRPr="004C3922">
              <w:rPr>
                <w:sz w:val="24"/>
                <w:szCs w:val="24"/>
              </w:rPr>
              <w:lastRenderedPageBreak/>
              <w:t>организаций обо</w:t>
            </w:r>
            <w:r>
              <w:rPr>
                <w:sz w:val="24"/>
                <w:szCs w:val="24"/>
              </w:rPr>
              <w:t>ронно-промышленного комплекса.</w:t>
            </w:r>
          </w:p>
          <w:p w:rsidR="00F96564" w:rsidRPr="00C21164" w:rsidRDefault="00F96564" w:rsidP="00B07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51" w:type="dxa"/>
          </w:tcPr>
          <w:p w:rsidR="00F96564" w:rsidRPr="00B07D08" w:rsidRDefault="00F96564" w:rsidP="000F59E5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sz w:val="23"/>
                <w:szCs w:val="23"/>
              </w:rPr>
              <w:lastRenderedPageBreak/>
              <w:t xml:space="preserve">Решение № 128 от 05.12.2019 « О земельном </w:t>
            </w:r>
            <w:r w:rsidRPr="00B07D08">
              <w:rPr>
                <w:sz w:val="23"/>
                <w:szCs w:val="23"/>
              </w:rPr>
              <w:lastRenderedPageBreak/>
              <w:t>налоге»</w:t>
            </w:r>
          </w:p>
        </w:tc>
        <w:tc>
          <w:tcPr>
            <w:tcW w:w="2116" w:type="dxa"/>
          </w:tcPr>
          <w:p w:rsidR="00F96564" w:rsidRPr="004C3922" w:rsidRDefault="00F96564" w:rsidP="004C3922">
            <w:pPr>
              <w:jc w:val="both"/>
              <w:rPr>
                <w:sz w:val="24"/>
                <w:szCs w:val="24"/>
              </w:rPr>
            </w:pPr>
            <w:r w:rsidRPr="004C3922">
              <w:rPr>
                <w:sz w:val="24"/>
                <w:szCs w:val="24"/>
              </w:rPr>
              <w:lastRenderedPageBreak/>
              <w:t>организации, обо</w:t>
            </w:r>
            <w:r>
              <w:rPr>
                <w:sz w:val="24"/>
                <w:szCs w:val="24"/>
              </w:rPr>
              <w:t xml:space="preserve">ронно-промышленного </w:t>
            </w:r>
            <w:r>
              <w:rPr>
                <w:sz w:val="24"/>
                <w:szCs w:val="24"/>
              </w:rPr>
              <w:lastRenderedPageBreak/>
              <w:t>комплекса.</w:t>
            </w:r>
          </w:p>
          <w:p w:rsidR="00F96564" w:rsidRPr="00B07D08" w:rsidRDefault="00F96564" w:rsidP="00D8285C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3"/>
                <w:szCs w:val="23"/>
              </w:rPr>
            </w:pPr>
          </w:p>
        </w:tc>
        <w:tc>
          <w:tcPr>
            <w:tcW w:w="1289" w:type="dxa"/>
          </w:tcPr>
          <w:p w:rsidR="00F96564" w:rsidRPr="00B07D08" w:rsidRDefault="00F96564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2011" w:type="dxa"/>
          </w:tcPr>
          <w:p w:rsidR="00F96564" w:rsidRPr="00B07D08" w:rsidRDefault="00F96564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2011" w:type="dxa"/>
          </w:tcPr>
          <w:p w:rsidR="00F96564" w:rsidRPr="00B07D08" w:rsidRDefault="00F96564" w:rsidP="000F59E5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1594" w:type="dxa"/>
          </w:tcPr>
          <w:p w:rsidR="00F96564" w:rsidRPr="00B07D08" w:rsidRDefault="00F96564" w:rsidP="000F59E5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 xml:space="preserve">Администрация Каменно-Балковского  </w:t>
            </w: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lastRenderedPageBreak/>
              <w:t>сельского поселения</w:t>
            </w:r>
          </w:p>
        </w:tc>
      </w:tr>
      <w:tr w:rsidR="00EE6A1A" w:rsidRPr="00B07D08" w:rsidTr="007C2E58">
        <w:tc>
          <w:tcPr>
            <w:tcW w:w="681" w:type="dxa"/>
          </w:tcPr>
          <w:p w:rsidR="00EE6A1A" w:rsidRDefault="00EE6A1A" w:rsidP="00585997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sz w:val="23"/>
                <w:szCs w:val="23"/>
                <w:lang w:eastAsia="en-US"/>
              </w:rPr>
              <w:lastRenderedPageBreak/>
              <w:t>6</w:t>
            </w:r>
          </w:p>
        </w:tc>
        <w:tc>
          <w:tcPr>
            <w:tcW w:w="1438" w:type="dxa"/>
          </w:tcPr>
          <w:p w:rsidR="00EE6A1A" w:rsidRPr="00B07D08" w:rsidRDefault="00EE6A1A" w:rsidP="00D8285C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3"/>
                <w:szCs w:val="23"/>
              </w:rPr>
            </w:pPr>
          </w:p>
        </w:tc>
        <w:tc>
          <w:tcPr>
            <w:tcW w:w="2135" w:type="dxa"/>
          </w:tcPr>
          <w:p w:rsidR="00EE6A1A" w:rsidRPr="00EE6A1A" w:rsidRDefault="00EE6A1A" w:rsidP="004E6F5E">
            <w:pPr>
              <w:jc w:val="both"/>
              <w:rPr>
                <w:sz w:val="24"/>
                <w:szCs w:val="24"/>
              </w:rPr>
            </w:pPr>
            <w:r w:rsidRPr="00EE6A1A">
              <w:rPr>
                <w:sz w:val="24"/>
                <w:szCs w:val="24"/>
              </w:rPr>
              <w:t>организации сельского поселения в отношении земельных участков общего пользования ( кладбища)-</w:t>
            </w:r>
          </w:p>
        </w:tc>
        <w:tc>
          <w:tcPr>
            <w:tcW w:w="1851" w:type="dxa"/>
          </w:tcPr>
          <w:p w:rsidR="00EE6A1A" w:rsidRPr="00EE6A1A" w:rsidRDefault="00EE6A1A" w:rsidP="00EE6A1A">
            <w:pPr>
              <w:pStyle w:val="10"/>
              <w:jc w:val="center"/>
              <w:rPr>
                <w:sz w:val="22"/>
                <w:szCs w:val="22"/>
              </w:rPr>
            </w:pPr>
            <w:r w:rsidRPr="00EE6A1A">
              <w:rPr>
                <w:sz w:val="22"/>
                <w:szCs w:val="22"/>
              </w:rPr>
              <w:t>Решение №</w:t>
            </w:r>
            <w:r>
              <w:rPr>
                <w:sz w:val="22"/>
                <w:szCs w:val="22"/>
              </w:rPr>
              <w:t xml:space="preserve"> </w:t>
            </w:r>
            <w:r w:rsidRPr="00EE6A1A">
              <w:rPr>
                <w:sz w:val="22"/>
                <w:szCs w:val="22"/>
              </w:rPr>
              <w:t xml:space="preserve"> 76 от 14.11.2023 года «О внесении изме-нений  и допол-нений в Решение Собрания депу</w:t>
            </w:r>
            <w:r>
              <w:rPr>
                <w:sz w:val="22"/>
                <w:szCs w:val="22"/>
              </w:rPr>
              <w:t>-</w:t>
            </w:r>
            <w:r w:rsidRPr="00EE6A1A">
              <w:rPr>
                <w:sz w:val="22"/>
                <w:szCs w:val="22"/>
              </w:rPr>
              <w:t xml:space="preserve">татов </w:t>
            </w:r>
          </w:p>
          <w:p w:rsidR="00EE6A1A" w:rsidRPr="00EE6A1A" w:rsidRDefault="00EE6A1A" w:rsidP="00EE6A1A">
            <w:pPr>
              <w:pStyle w:val="10"/>
              <w:jc w:val="center"/>
              <w:rPr>
                <w:sz w:val="22"/>
                <w:szCs w:val="22"/>
              </w:rPr>
            </w:pPr>
            <w:r w:rsidRPr="00EE6A1A">
              <w:rPr>
                <w:sz w:val="22"/>
                <w:szCs w:val="22"/>
              </w:rPr>
              <w:t xml:space="preserve">Каменно – </w:t>
            </w:r>
            <w:r>
              <w:rPr>
                <w:sz w:val="22"/>
                <w:szCs w:val="22"/>
              </w:rPr>
              <w:t xml:space="preserve"> </w:t>
            </w:r>
            <w:r w:rsidRPr="00EE6A1A">
              <w:rPr>
                <w:sz w:val="22"/>
                <w:szCs w:val="22"/>
              </w:rPr>
              <w:t>Бал</w:t>
            </w:r>
            <w:r w:rsidR="000428F0">
              <w:rPr>
                <w:sz w:val="22"/>
                <w:szCs w:val="22"/>
              </w:rPr>
              <w:t>-ковского сельс-</w:t>
            </w:r>
            <w:r w:rsidRPr="00EE6A1A">
              <w:rPr>
                <w:sz w:val="22"/>
                <w:szCs w:val="22"/>
              </w:rPr>
              <w:t xml:space="preserve">го поселения </w:t>
            </w:r>
          </w:p>
          <w:p w:rsidR="00EE6A1A" w:rsidRPr="00EE6A1A" w:rsidRDefault="00EE6A1A" w:rsidP="00EE6A1A">
            <w:pPr>
              <w:jc w:val="center"/>
              <w:rPr>
                <w:sz w:val="22"/>
                <w:szCs w:val="22"/>
              </w:rPr>
            </w:pPr>
            <w:r w:rsidRPr="00EE6A1A">
              <w:rPr>
                <w:sz w:val="22"/>
                <w:szCs w:val="22"/>
              </w:rPr>
              <w:t>от 05.12.2019 года № 128 «О земельном налоге».</w:t>
            </w:r>
          </w:p>
          <w:p w:rsidR="00EE6A1A" w:rsidRPr="00EE6A1A" w:rsidRDefault="00EE6A1A" w:rsidP="00EE6A1A">
            <w:pPr>
              <w:jc w:val="center"/>
              <w:rPr>
                <w:sz w:val="22"/>
                <w:szCs w:val="22"/>
              </w:rPr>
            </w:pPr>
          </w:p>
          <w:p w:rsidR="00EE6A1A" w:rsidRPr="00B07D08" w:rsidRDefault="00EE6A1A" w:rsidP="0081346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16" w:type="dxa"/>
          </w:tcPr>
          <w:p w:rsidR="00EE6A1A" w:rsidRDefault="00EE6A1A" w:rsidP="00D8285C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EE6A1A" w:rsidRPr="00B07D08" w:rsidRDefault="00EE6A1A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2011" w:type="dxa"/>
          </w:tcPr>
          <w:p w:rsidR="00EE6A1A" w:rsidRPr="00B07D08" w:rsidRDefault="00EE6A1A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2011" w:type="dxa"/>
          </w:tcPr>
          <w:p w:rsidR="00EE6A1A" w:rsidRPr="00B07D08" w:rsidRDefault="00EE6A1A" w:rsidP="00D8285C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594" w:type="dxa"/>
          </w:tcPr>
          <w:p w:rsidR="00EE6A1A" w:rsidRPr="00B07D08" w:rsidRDefault="00EE6A1A" w:rsidP="004E6F5E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Администрация Каменно-Балковского  сельского поселения</w:t>
            </w:r>
          </w:p>
        </w:tc>
      </w:tr>
      <w:tr w:rsidR="00EE6A1A" w:rsidRPr="00B07D08" w:rsidTr="007C2E58">
        <w:tc>
          <w:tcPr>
            <w:tcW w:w="681" w:type="dxa"/>
          </w:tcPr>
          <w:p w:rsidR="00EE6A1A" w:rsidRPr="00B07D08" w:rsidRDefault="00EE6A1A" w:rsidP="00585997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438" w:type="dxa"/>
          </w:tcPr>
          <w:p w:rsidR="00EE6A1A" w:rsidRPr="00B07D08" w:rsidRDefault="00EE6A1A" w:rsidP="00D8285C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3"/>
                <w:szCs w:val="23"/>
              </w:rPr>
            </w:pPr>
            <w:r w:rsidRPr="00B07D08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2135" w:type="dxa"/>
          </w:tcPr>
          <w:p w:rsidR="00EE6A1A" w:rsidRPr="00C21164" w:rsidRDefault="00EE6A1A" w:rsidP="00B07D0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2116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размере 50-ти  процентов от налоговой ставки  налога на имущество физических лиц, не используемые для предпринимательской деятельности,  граждан Российской Федерации , проживающий на территории Каменно -Балковского </w:t>
            </w:r>
            <w:r w:rsidRPr="00C2116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сельского поселения, имеющих детей-инвалидов</w:t>
            </w:r>
          </w:p>
        </w:tc>
        <w:tc>
          <w:tcPr>
            <w:tcW w:w="1851" w:type="dxa"/>
          </w:tcPr>
          <w:p w:rsidR="00EE6A1A" w:rsidRPr="00B07D08" w:rsidRDefault="00EE6A1A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sz w:val="23"/>
                <w:szCs w:val="23"/>
              </w:rPr>
              <w:lastRenderedPageBreak/>
              <w:t>Решение № 105 от 14.11.2018 « Налог на имущество физических лиц»</w:t>
            </w:r>
          </w:p>
        </w:tc>
        <w:tc>
          <w:tcPr>
            <w:tcW w:w="2116" w:type="dxa"/>
          </w:tcPr>
          <w:p w:rsidR="00EE6A1A" w:rsidRPr="00B07D08" w:rsidRDefault="00EE6A1A" w:rsidP="00D8285C">
            <w:p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Граждане</w:t>
            </w:r>
            <w:r w:rsidRPr="00B07D08">
              <w:rPr>
                <w:sz w:val="23"/>
                <w:szCs w:val="23"/>
              </w:rPr>
              <w:t xml:space="preserve"> Российской Федерации имеющие детей-инвалидов, проживающих на территории Каменно-Балковского сельского поселения</w:t>
            </w:r>
          </w:p>
        </w:tc>
        <w:tc>
          <w:tcPr>
            <w:tcW w:w="1289" w:type="dxa"/>
          </w:tcPr>
          <w:p w:rsidR="00EE6A1A" w:rsidRPr="00B07D08" w:rsidRDefault="00EE6A1A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Социальная налоговая льгота</w:t>
            </w:r>
          </w:p>
        </w:tc>
        <w:tc>
          <w:tcPr>
            <w:tcW w:w="2011" w:type="dxa"/>
          </w:tcPr>
          <w:p w:rsidR="00EE6A1A" w:rsidRPr="00B07D08" w:rsidRDefault="00EE6A1A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«Социальная поддержка граждан»</w:t>
            </w:r>
          </w:p>
        </w:tc>
        <w:tc>
          <w:tcPr>
            <w:tcW w:w="2011" w:type="dxa"/>
          </w:tcPr>
          <w:p w:rsidR="00EE6A1A" w:rsidRPr="00B07D08" w:rsidRDefault="00EE6A1A" w:rsidP="00D8285C">
            <w:pPr>
              <w:jc w:val="center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1594" w:type="dxa"/>
          </w:tcPr>
          <w:p w:rsidR="00EE6A1A" w:rsidRPr="00B07D08" w:rsidRDefault="00EE6A1A" w:rsidP="00813463">
            <w:pPr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B07D08">
              <w:rPr>
                <w:rFonts w:eastAsia="Calibri"/>
                <w:bCs/>
                <w:sz w:val="23"/>
                <w:szCs w:val="23"/>
                <w:lang w:eastAsia="en-US"/>
              </w:rPr>
              <w:t>Администрация Каменно-Балковского  сельского поселения</w:t>
            </w:r>
          </w:p>
        </w:tc>
      </w:tr>
    </w:tbl>
    <w:p w:rsidR="001F4D2D" w:rsidRPr="000E29BB" w:rsidRDefault="00813463" w:rsidP="00813463">
      <w:pPr>
        <w:tabs>
          <w:tab w:val="left" w:pos="9870"/>
        </w:tabs>
        <w:rPr>
          <w:sz w:val="28"/>
        </w:rPr>
      </w:pPr>
      <w:r>
        <w:rPr>
          <w:sz w:val="28"/>
          <w:szCs w:val="28"/>
        </w:rPr>
        <w:lastRenderedPageBreak/>
        <w:tab/>
      </w:r>
      <w:bookmarkEnd w:id="0"/>
    </w:p>
    <w:sectPr w:rsidR="001F4D2D" w:rsidRPr="000E29BB" w:rsidSect="004C3922">
      <w:footerReference w:type="even" r:id="rId8"/>
      <w:footerReference w:type="default" r:id="rId9"/>
      <w:headerReference w:type="first" r:id="rId10"/>
      <w:pgSz w:w="16838" w:h="11906" w:orient="landscape" w:code="9"/>
      <w:pgMar w:top="1134" w:right="907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366" w:rsidRDefault="00F52366">
      <w:r>
        <w:separator/>
      </w:r>
    </w:p>
  </w:endnote>
  <w:endnote w:type="continuationSeparator" w:id="1">
    <w:p w:rsidR="00F52366" w:rsidRDefault="00F52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BA19F0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1001" w:rsidRDefault="0068100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BA19F0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28F0">
      <w:rPr>
        <w:rStyle w:val="a9"/>
        <w:noProof/>
      </w:rPr>
      <w:t>5</w:t>
    </w:r>
    <w:r>
      <w:rPr>
        <w:rStyle w:val="a9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366" w:rsidRDefault="00F52366">
      <w:r>
        <w:separator/>
      </w:r>
    </w:p>
  </w:footnote>
  <w:footnote w:type="continuationSeparator" w:id="1">
    <w:p w:rsidR="00F52366" w:rsidRDefault="00F52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7564"/>
      <w:docPartObj>
        <w:docPartGallery w:val="Page Numbers (Top of Page)"/>
        <w:docPartUnique/>
      </w:docPartObj>
    </w:sdtPr>
    <w:sdtContent>
      <w:p w:rsidR="0045165B" w:rsidRDefault="00BA19F0">
        <w:pPr>
          <w:pStyle w:val="a7"/>
          <w:jc w:val="center"/>
        </w:pPr>
        <w:fldSimple w:instr=" PAGE   \* MERGEFORMAT ">
          <w:r w:rsidR="0045165B">
            <w:rPr>
              <w:noProof/>
            </w:rPr>
            <w:t>1</w:t>
          </w:r>
        </w:fldSimple>
      </w:p>
    </w:sdtContent>
  </w:sdt>
  <w:p w:rsidR="0045165B" w:rsidRDefault="004516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.75pt;height:12.75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C1C"/>
    <w:rsid w:val="00003D11"/>
    <w:rsid w:val="00011253"/>
    <w:rsid w:val="000259BF"/>
    <w:rsid w:val="00036125"/>
    <w:rsid w:val="000409E0"/>
    <w:rsid w:val="000428F0"/>
    <w:rsid w:val="00055046"/>
    <w:rsid w:val="000553CB"/>
    <w:rsid w:val="000615D3"/>
    <w:rsid w:val="00062FC8"/>
    <w:rsid w:val="000640F6"/>
    <w:rsid w:val="00084362"/>
    <w:rsid w:val="000860DE"/>
    <w:rsid w:val="000918C6"/>
    <w:rsid w:val="000948C5"/>
    <w:rsid w:val="000A47BA"/>
    <w:rsid w:val="000A60C2"/>
    <w:rsid w:val="000B4EB6"/>
    <w:rsid w:val="000C023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11BD3"/>
    <w:rsid w:val="00114040"/>
    <w:rsid w:val="00115703"/>
    <w:rsid w:val="00115A74"/>
    <w:rsid w:val="001165C2"/>
    <w:rsid w:val="001213E8"/>
    <w:rsid w:val="0012741A"/>
    <w:rsid w:val="00137A6F"/>
    <w:rsid w:val="00153E1D"/>
    <w:rsid w:val="00155E3F"/>
    <w:rsid w:val="0015602D"/>
    <w:rsid w:val="00157693"/>
    <w:rsid w:val="001576EC"/>
    <w:rsid w:val="00172906"/>
    <w:rsid w:val="00175E89"/>
    <w:rsid w:val="00181FAD"/>
    <w:rsid w:val="001821F8"/>
    <w:rsid w:val="0018300B"/>
    <w:rsid w:val="001834F4"/>
    <w:rsid w:val="00187094"/>
    <w:rsid w:val="001A059E"/>
    <w:rsid w:val="001A0C17"/>
    <w:rsid w:val="001A2BE4"/>
    <w:rsid w:val="001A49DD"/>
    <w:rsid w:val="001A5B94"/>
    <w:rsid w:val="001B0552"/>
    <w:rsid w:val="001B459B"/>
    <w:rsid w:val="001B731E"/>
    <w:rsid w:val="001C11F4"/>
    <w:rsid w:val="001C27C9"/>
    <w:rsid w:val="001D7DD0"/>
    <w:rsid w:val="001E0FC7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432E6"/>
    <w:rsid w:val="0024617D"/>
    <w:rsid w:val="0025323D"/>
    <w:rsid w:val="00254044"/>
    <w:rsid w:val="00255FAF"/>
    <w:rsid w:val="002642EC"/>
    <w:rsid w:val="002658AD"/>
    <w:rsid w:val="00266C1C"/>
    <w:rsid w:val="0026768C"/>
    <w:rsid w:val="002753D6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319D"/>
    <w:rsid w:val="002D6DBB"/>
    <w:rsid w:val="002E4840"/>
    <w:rsid w:val="002E7BFE"/>
    <w:rsid w:val="003028E9"/>
    <w:rsid w:val="00305371"/>
    <w:rsid w:val="0030664C"/>
    <w:rsid w:val="00306BC2"/>
    <w:rsid w:val="00310A25"/>
    <w:rsid w:val="003170DF"/>
    <w:rsid w:val="00325FB1"/>
    <w:rsid w:val="0032760D"/>
    <w:rsid w:val="00331E18"/>
    <w:rsid w:val="00331E3B"/>
    <w:rsid w:val="00333BA6"/>
    <w:rsid w:val="00336AAE"/>
    <w:rsid w:val="003432AB"/>
    <w:rsid w:val="003435F3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903BC"/>
    <w:rsid w:val="00393D90"/>
    <w:rsid w:val="003A0C90"/>
    <w:rsid w:val="003A2A52"/>
    <w:rsid w:val="003A47EF"/>
    <w:rsid w:val="003B46A9"/>
    <w:rsid w:val="003C4716"/>
    <w:rsid w:val="003D03CB"/>
    <w:rsid w:val="003D6CF2"/>
    <w:rsid w:val="003E0F6F"/>
    <w:rsid w:val="003E528D"/>
    <w:rsid w:val="003E63AF"/>
    <w:rsid w:val="003F0051"/>
    <w:rsid w:val="003F278C"/>
    <w:rsid w:val="0040111A"/>
    <w:rsid w:val="00403CBC"/>
    <w:rsid w:val="00404762"/>
    <w:rsid w:val="00406DFD"/>
    <w:rsid w:val="004118A9"/>
    <w:rsid w:val="0042489B"/>
    <w:rsid w:val="00427B3E"/>
    <w:rsid w:val="00427DD2"/>
    <w:rsid w:val="0045165B"/>
    <w:rsid w:val="0045172E"/>
    <w:rsid w:val="004614EB"/>
    <w:rsid w:val="0046434C"/>
    <w:rsid w:val="00470859"/>
    <w:rsid w:val="00476F55"/>
    <w:rsid w:val="00480A18"/>
    <w:rsid w:val="00483D1E"/>
    <w:rsid w:val="00483E5F"/>
    <w:rsid w:val="00493AC4"/>
    <w:rsid w:val="00493E41"/>
    <w:rsid w:val="004961C2"/>
    <w:rsid w:val="004A0403"/>
    <w:rsid w:val="004A094F"/>
    <w:rsid w:val="004A3599"/>
    <w:rsid w:val="004A5896"/>
    <w:rsid w:val="004C1875"/>
    <w:rsid w:val="004C2E18"/>
    <w:rsid w:val="004C3922"/>
    <w:rsid w:val="004D1F5B"/>
    <w:rsid w:val="004D355F"/>
    <w:rsid w:val="004D48D2"/>
    <w:rsid w:val="004D4C40"/>
    <w:rsid w:val="004D562D"/>
    <w:rsid w:val="004D73F9"/>
    <w:rsid w:val="004E26F6"/>
    <w:rsid w:val="004E43B8"/>
    <w:rsid w:val="004E4D67"/>
    <w:rsid w:val="004E518B"/>
    <w:rsid w:val="004E577C"/>
    <w:rsid w:val="004F4C67"/>
    <w:rsid w:val="004F4CBB"/>
    <w:rsid w:val="00510A03"/>
    <w:rsid w:val="0051416B"/>
    <w:rsid w:val="00517442"/>
    <w:rsid w:val="00523015"/>
    <w:rsid w:val="00523E32"/>
    <w:rsid w:val="005243DE"/>
    <w:rsid w:val="005311DC"/>
    <w:rsid w:val="00544602"/>
    <w:rsid w:val="00544BB6"/>
    <w:rsid w:val="005571DE"/>
    <w:rsid w:val="00563A51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50F4"/>
    <w:rsid w:val="005D5FA5"/>
    <w:rsid w:val="005F0685"/>
    <w:rsid w:val="005F7F67"/>
    <w:rsid w:val="00611BE3"/>
    <w:rsid w:val="00611C82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1391"/>
    <w:rsid w:val="00643950"/>
    <w:rsid w:val="00645DB9"/>
    <w:rsid w:val="006536EC"/>
    <w:rsid w:val="006577ED"/>
    <w:rsid w:val="0066083B"/>
    <w:rsid w:val="00660A22"/>
    <w:rsid w:val="00665837"/>
    <w:rsid w:val="006714A6"/>
    <w:rsid w:val="00673A8E"/>
    <w:rsid w:val="00680CE4"/>
    <w:rsid w:val="00681001"/>
    <w:rsid w:val="00684E0A"/>
    <w:rsid w:val="006866C9"/>
    <w:rsid w:val="00690861"/>
    <w:rsid w:val="00690ADB"/>
    <w:rsid w:val="006A42E8"/>
    <w:rsid w:val="006A43AB"/>
    <w:rsid w:val="006B4234"/>
    <w:rsid w:val="006C46BF"/>
    <w:rsid w:val="006C557B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5F5"/>
    <w:rsid w:val="00706719"/>
    <w:rsid w:val="00706B47"/>
    <w:rsid w:val="00706FD6"/>
    <w:rsid w:val="00712883"/>
    <w:rsid w:val="00720880"/>
    <w:rsid w:val="0073091A"/>
    <w:rsid w:val="00730F54"/>
    <w:rsid w:val="00732593"/>
    <w:rsid w:val="00741379"/>
    <w:rsid w:val="00745ABF"/>
    <w:rsid w:val="0075629F"/>
    <w:rsid w:val="007607D6"/>
    <w:rsid w:val="0076534B"/>
    <w:rsid w:val="00765830"/>
    <w:rsid w:val="00770BFD"/>
    <w:rsid w:val="0077560D"/>
    <w:rsid w:val="00781E9E"/>
    <w:rsid w:val="007839B3"/>
    <w:rsid w:val="0079288E"/>
    <w:rsid w:val="00796999"/>
    <w:rsid w:val="007A086F"/>
    <w:rsid w:val="007A0D9C"/>
    <w:rsid w:val="007A524B"/>
    <w:rsid w:val="007B0B14"/>
    <w:rsid w:val="007C2E58"/>
    <w:rsid w:val="007C41E0"/>
    <w:rsid w:val="007D0B97"/>
    <w:rsid w:val="007D0FC0"/>
    <w:rsid w:val="007D4DEB"/>
    <w:rsid w:val="007E1AAC"/>
    <w:rsid w:val="007E1C2B"/>
    <w:rsid w:val="007F3629"/>
    <w:rsid w:val="007F6167"/>
    <w:rsid w:val="007F66E3"/>
    <w:rsid w:val="007F70BE"/>
    <w:rsid w:val="008015B6"/>
    <w:rsid w:val="00803642"/>
    <w:rsid w:val="00810908"/>
    <w:rsid w:val="00813463"/>
    <w:rsid w:val="00824570"/>
    <w:rsid w:val="00826A5E"/>
    <w:rsid w:val="00836E34"/>
    <w:rsid w:val="008409D8"/>
    <w:rsid w:val="00841090"/>
    <w:rsid w:val="008424DA"/>
    <w:rsid w:val="008457B6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727D"/>
    <w:rsid w:val="0089388C"/>
    <w:rsid w:val="008B625F"/>
    <w:rsid w:val="008D0BCA"/>
    <w:rsid w:val="008D5B86"/>
    <w:rsid w:val="008D5EB5"/>
    <w:rsid w:val="008D77D8"/>
    <w:rsid w:val="008E6221"/>
    <w:rsid w:val="0090465E"/>
    <w:rsid w:val="0091308C"/>
    <w:rsid w:val="00917A2E"/>
    <w:rsid w:val="009202AC"/>
    <w:rsid w:val="00924832"/>
    <w:rsid w:val="00927AA1"/>
    <w:rsid w:val="00932CD7"/>
    <w:rsid w:val="009335AE"/>
    <w:rsid w:val="00944C99"/>
    <w:rsid w:val="00974233"/>
    <w:rsid w:val="0097606F"/>
    <w:rsid w:val="009832B8"/>
    <w:rsid w:val="00985683"/>
    <w:rsid w:val="009A2761"/>
    <w:rsid w:val="009A6741"/>
    <w:rsid w:val="009C2BA0"/>
    <w:rsid w:val="009C6865"/>
    <w:rsid w:val="009C6BB5"/>
    <w:rsid w:val="009C758D"/>
    <w:rsid w:val="009C7737"/>
    <w:rsid w:val="009C7BC3"/>
    <w:rsid w:val="009D0299"/>
    <w:rsid w:val="009D59A2"/>
    <w:rsid w:val="009E054A"/>
    <w:rsid w:val="009E090E"/>
    <w:rsid w:val="009F01E3"/>
    <w:rsid w:val="009F0C78"/>
    <w:rsid w:val="009F7D5A"/>
    <w:rsid w:val="00A00FA5"/>
    <w:rsid w:val="00A02E67"/>
    <w:rsid w:val="00A12702"/>
    <w:rsid w:val="00A12FED"/>
    <w:rsid w:val="00A23923"/>
    <w:rsid w:val="00A356EF"/>
    <w:rsid w:val="00A36CF2"/>
    <w:rsid w:val="00A513DE"/>
    <w:rsid w:val="00A52BA8"/>
    <w:rsid w:val="00A53459"/>
    <w:rsid w:val="00A60FFC"/>
    <w:rsid w:val="00A626E6"/>
    <w:rsid w:val="00A72317"/>
    <w:rsid w:val="00A7765F"/>
    <w:rsid w:val="00A8030E"/>
    <w:rsid w:val="00A9194E"/>
    <w:rsid w:val="00A956D9"/>
    <w:rsid w:val="00AB0C2F"/>
    <w:rsid w:val="00AB0DBE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07D08"/>
    <w:rsid w:val="00B11038"/>
    <w:rsid w:val="00B14059"/>
    <w:rsid w:val="00B14A95"/>
    <w:rsid w:val="00B17163"/>
    <w:rsid w:val="00B20B45"/>
    <w:rsid w:val="00B21C64"/>
    <w:rsid w:val="00B233CF"/>
    <w:rsid w:val="00B242B7"/>
    <w:rsid w:val="00B321C3"/>
    <w:rsid w:val="00B34C2D"/>
    <w:rsid w:val="00B42E51"/>
    <w:rsid w:val="00B42EA6"/>
    <w:rsid w:val="00B47082"/>
    <w:rsid w:val="00B51CDD"/>
    <w:rsid w:val="00B522BA"/>
    <w:rsid w:val="00B53F1C"/>
    <w:rsid w:val="00B5571F"/>
    <w:rsid w:val="00B6170E"/>
    <w:rsid w:val="00B7273B"/>
    <w:rsid w:val="00B77947"/>
    <w:rsid w:val="00B960B2"/>
    <w:rsid w:val="00BA0F1D"/>
    <w:rsid w:val="00BA19F0"/>
    <w:rsid w:val="00BA2278"/>
    <w:rsid w:val="00BA4C98"/>
    <w:rsid w:val="00BC1ED2"/>
    <w:rsid w:val="00BC223A"/>
    <w:rsid w:val="00BD74D5"/>
    <w:rsid w:val="00BE7A06"/>
    <w:rsid w:val="00BF43CD"/>
    <w:rsid w:val="00C01140"/>
    <w:rsid w:val="00C02492"/>
    <w:rsid w:val="00C0528A"/>
    <w:rsid w:val="00C1626A"/>
    <w:rsid w:val="00C21164"/>
    <w:rsid w:val="00C213F4"/>
    <w:rsid w:val="00C2172B"/>
    <w:rsid w:val="00C21F08"/>
    <w:rsid w:val="00C327FC"/>
    <w:rsid w:val="00C370C5"/>
    <w:rsid w:val="00C42EB2"/>
    <w:rsid w:val="00C43085"/>
    <w:rsid w:val="00C46C3D"/>
    <w:rsid w:val="00C53ECA"/>
    <w:rsid w:val="00C54430"/>
    <w:rsid w:val="00C56ED2"/>
    <w:rsid w:val="00C64E88"/>
    <w:rsid w:val="00C70750"/>
    <w:rsid w:val="00C750B1"/>
    <w:rsid w:val="00C7560C"/>
    <w:rsid w:val="00C81597"/>
    <w:rsid w:val="00C85AF4"/>
    <w:rsid w:val="00C87B1A"/>
    <w:rsid w:val="00CB15C6"/>
    <w:rsid w:val="00CB38D8"/>
    <w:rsid w:val="00CC3569"/>
    <w:rsid w:val="00CD0117"/>
    <w:rsid w:val="00CD3069"/>
    <w:rsid w:val="00CE0B62"/>
    <w:rsid w:val="00CE3B7F"/>
    <w:rsid w:val="00CE5BE8"/>
    <w:rsid w:val="00CE5C9C"/>
    <w:rsid w:val="00CF0D4B"/>
    <w:rsid w:val="00CF4392"/>
    <w:rsid w:val="00D0224A"/>
    <w:rsid w:val="00D16BFE"/>
    <w:rsid w:val="00D24E05"/>
    <w:rsid w:val="00D301CF"/>
    <w:rsid w:val="00D32056"/>
    <w:rsid w:val="00D3604B"/>
    <w:rsid w:val="00D400F3"/>
    <w:rsid w:val="00D40160"/>
    <w:rsid w:val="00D613C3"/>
    <w:rsid w:val="00D657DA"/>
    <w:rsid w:val="00D662DE"/>
    <w:rsid w:val="00D7349E"/>
    <w:rsid w:val="00D848B1"/>
    <w:rsid w:val="00D8777B"/>
    <w:rsid w:val="00D87A67"/>
    <w:rsid w:val="00DA417E"/>
    <w:rsid w:val="00DA79D4"/>
    <w:rsid w:val="00DB26EB"/>
    <w:rsid w:val="00DB41FE"/>
    <w:rsid w:val="00DB5BB9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47DA"/>
    <w:rsid w:val="00DE5ACD"/>
    <w:rsid w:val="00DE6715"/>
    <w:rsid w:val="00DF04D2"/>
    <w:rsid w:val="00DF1680"/>
    <w:rsid w:val="00DF6040"/>
    <w:rsid w:val="00E05892"/>
    <w:rsid w:val="00E12957"/>
    <w:rsid w:val="00E175E9"/>
    <w:rsid w:val="00E204A0"/>
    <w:rsid w:val="00E22846"/>
    <w:rsid w:val="00E2371B"/>
    <w:rsid w:val="00E349C5"/>
    <w:rsid w:val="00E45A55"/>
    <w:rsid w:val="00E46030"/>
    <w:rsid w:val="00E46136"/>
    <w:rsid w:val="00E570B2"/>
    <w:rsid w:val="00E60E95"/>
    <w:rsid w:val="00E65DEB"/>
    <w:rsid w:val="00E75C8C"/>
    <w:rsid w:val="00E86493"/>
    <w:rsid w:val="00E96628"/>
    <w:rsid w:val="00E97475"/>
    <w:rsid w:val="00EA47A0"/>
    <w:rsid w:val="00EA59B0"/>
    <w:rsid w:val="00ED4C8C"/>
    <w:rsid w:val="00ED550D"/>
    <w:rsid w:val="00ED67BC"/>
    <w:rsid w:val="00EE192F"/>
    <w:rsid w:val="00EE569B"/>
    <w:rsid w:val="00EE6A1A"/>
    <w:rsid w:val="00EF55CC"/>
    <w:rsid w:val="00EF6A1F"/>
    <w:rsid w:val="00F0681E"/>
    <w:rsid w:val="00F075C1"/>
    <w:rsid w:val="00F16BDC"/>
    <w:rsid w:val="00F16E3C"/>
    <w:rsid w:val="00F214BB"/>
    <w:rsid w:val="00F22653"/>
    <w:rsid w:val="00F26DA4"/>
    <w:rsid w:val="00F52366"/>
    <w:rsid w:val="00F54589"/>
    <w:rsid w:val="00F555DD"/>
    <w:rsid w:val="00F6192C"/>
    <w:rsid w:val="00F679E7"/>
    <w:rsid w:val="00F70625"/>
    <w:rsid w:val="00F81E59"/>
    <w:rsid w:val="00F8566F"/>
    <w:rsid w:val="00F8780B"/>
    <w:rsid w:val="00F90362"/>
    <w:rsid w:val="00F925D7"/>
    <w:rsid w:val="00F96564"/>
    <w:rsid w:val="00FA0331"/>
    <w:rsid w:val="00FA19A0"/>
    <w:rsid w:val="00FB2416"/>
    <w:rsid w:val="00FB3F2E"/>
    <w:rsid w:val="00FC059D"/>
    <w:rsid w:val="00FC3897"/>
    <w:rsid w:val="00FC3AF9"/>
    <w:rsid w:val="00FC70D3"/>
    <w:rsid w:val="00FD4F64"/>
    <w:rsid w:val="00FE43FC"/>
    <w:rsid w:val="00FE6858"/>
    <w:rsid w:val="00FF3106"/>
    <w:rsid w:val="00FF369D"/>
    <w:rsid w:val="00FF49CE"/>
    <w:rsid w:val="00FF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21F0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21F08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rsid w:val="0045165B"/>
  </w:style>
  <w:style w:type="paragraph" w:customStyle="1" w:styleId="10">
    <w:name w:val="Обычный1"/>
    <w:rsid w:val="00EE6A1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5D9C2-2B13-4B92-9725-714D8E9C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89</TotalTime>
  <Pages>6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5571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Пользователь</cp:lastModifiedBy>
  <cp:revision>19</cp:revision>
  <cp:lastPrinted>2020-07-07T10:42:00Z</cp:lastPrinted>
  <dcterms:created xsi:type="dcterms:W3CDTF">2020-07-29T12:15:00Z</dcterms:created>
  <dcterms:modified xsi:type="dcterms:W3CDTF">2025-07-24T11:27:00Z</dcterms:modified>
</cp:coreProperties>
</file>