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№ 1</w:t>
      </w:r>
    </w:p>
    <w:p w:rsidR="001E0FC7" w:rsidRDefault="00B07D08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E0FC7">
        <w:rPr>
          <w:sz w:val="28"/>
          <w:szCs w:val="28"/>
        </w:rPr>
        <w:t xml:space="preserve">Порядку формирования перечня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налоговых расходов Кам</w:t>
      </w:r>
      <w:r w:rsidR="005F7F67">
        <w:rPr>
          <w:sz w:val="28"/>
          <w:szCs w:val="28"/>
        </w:rPr>
        <w:t>енно-Балковского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и оценки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</w:p>
    <w:p w:rsidR="001E0FC7" w:rsidRDefault="005F7F6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Каменно-Балковского  сельского поселения</w:t>
      </w: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5F7F67">
        <w:rPr>
          <w:bCs/>
          <w:sz w:val="28"/>
          <w:szCs w:val="28"/>
        </w:rPr>
        <w:t>Каменно-Балковского 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5F7F67">
        <w:rPr>
          <w:bCs/>
          <w:sz w:val="28"/>
          <w:szCs w:val="28"/>
        </w:rPr>
        <w:t>Каменно-Балковского 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p w:rsidR="005F7F67" w:rsidRDefault="005F7F67" w:rsidP="008015B6">
      <w:pPr>
        <w:jc w:val="center"/>
        <w:rPr>
          <w:bCs/>
          <w:sz w:val="28"/>
          <w:szCs w:val="28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552"/>
        <w:gridCol w:w="1446"/>
        <w:gridCol w:w="1701"/>
        <w:gridCol w:w="1985"/>
        <w:gridCol w:w="1843"/>
        <w:gridCol w:w="1417"/>
        <w:gridCol w:w="1418"/>
        <w:gridCol w:w="850"/>
      </w:tblGrid>
      <w:tr w:rsidR="00011253" w:rsidRPr="00B07D08" w:rsidTr="00B07D08">
        <w:trPr>
          <w:trHeight w:val="3539"/>
        </w:trPr>
        <w:tc>
          <w:tcPr>
            <w:tcW w:w="567" w:type="dxa"/>
          </w:tcPr>
          <w:p w:rsidR="00011253" w:rsidRPr="00B07D08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№п/п</w:t>
            </w:r>
          </w:p>
          <w:p w:rsidR="00011253" w:rsidRPr="00B07D08" w:rsidRDefault="00011253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</w:tcPr>
          <w:p w:rsidR="00011253" w:rsidRPr="00B07D08" w:rsidRDefault="00011253" w:rsidP="000E45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Краткое наименование</w:t>
            </w:r>
          </w:p>
          <w:p w:rsidR="00011253" w:rsidRPr="00B07D08" w:rsidRDefault="00011253" w:rsidP="000E45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налогового расхода</w:t>
            </w:r>
          </w:p>
          <w:p w:rsidR="00011253" w:rsidRPr="00B07D08" w:rsidRDefault="005F7F67" w:rsidP="000E45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Каменно-Балковского  сельского поселения</w:t>
            </w:r>
          </w:p>
        </w:tc>
        <w:tc>
          <w:tcPr>
            <w:tcW w:w="2552" w:type="dxa"/>
          </w:tcPr>
          <w:p w:rsidR="00011253" w:rsidRPr="00B07D08" w:rsidRDefault="00011253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Полное наименование налогового расхода </w:t>
            </w:r>
            <w:r w:rsidR="005F7F67"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Каменно-Балковского  сельского поселения</w:t>
            </w:r>
          </w:p>
        </w:tc>
        <w:tc>
          <w:tcPr>
            <w:tcW w:w="1446" w:type="dxa"/>
          </w:tcPr>
          <w:p w:rsidR="00011253" w:rsidRPr="00B07D08" w:rsidRDefault="00011253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Реквизиты нормативного правового акта </w:t>
            </w:r>
            <w:r w:rsidR="005F7F67"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Каменно-Балковского  сельского поселения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, устанавливающего налоговый расход</w:t>
            </w:r>
          </w:p>
        </w:tc>
        <w:tc>
          <w:tcPr>
            <w:tcW w:w="1701" w:type="dxa"/>
          </w:tcPr>
          <w:p w:rsidR="00011253" w:rsidRPr="00B07D08" w:rsidRDefault="00011253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B07D08" w:rsidRDefault="00011253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</w:tcPr>
          <w:p w:rsidR="00011253" w:rsidRPr="00B07D08" w:rsidRDefault="00011253" w:rsidP="007A524B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Целевая категория </w:t>
            </w:r>
            <w:r w:rsidR="007A524B"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налогового расхода </w:t>
            </w:r>
            <w:r w:rsidR="005F7F67"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Каменно-Балковского  сельского поселения</w:t>
            </w:r>
          </w:p>
        </w:tc>
        <w:tc>
          <w:tcPr>
            <w:tcW w:w="1843" w:type="dxa"/>
          </w:tcPr>
          <w:p w:rsidR="00011253" w:rsidRPr="00B07D08" w:rsidRDefault="00011253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Наименование </w:t>
            </w:r>
            <w:r w:rsidR="00C85AF4" w:rsidRPr="00B07D08">
              <w:rPr>
                <w:rFonts w:eastAsia="Calibri"/>
                <w:bCs/>
                <w:sz w:val="23"/>
                <w:szCs w:val="23"/>
                <w:lang w:eastAsia="en-US"/>
              </w:rPr>
              <w:t>муниципальной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 программы </w:t>
            </w:r>
            <w:r w:rsidR="005F7F67"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Каменно-Балковского  сельского поселения</w:t>
            </w:r>
            <w:r w:rsidR="007A524B" w:rsidRPr="00B07D08">
              <w:rPr>
                <w:rFonts w:eastAsia="Calibri"/>
                <w:bCs/>
                <w:sz w:val="23"/>
                <w:szCs w:val="23"/>
                <w:lang w:eastAsia="en-US"/>
              </w:rPr>
              <w:t>,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предусматривающей налоговые расходы</w:t>
            </w:r>
          </w:p>
        </w:tc>
        <w:tc>
          <w:tcPr>
            <w:tcW w:w="1417" w:type="dxa"/>
          </w:tcPr>
          <w:p w:rsidR="00011253" w:rsidRPr="00B07D08" w:rsidRDefault="00011253" w:rsidP="00011253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Наименование подпрограммы </w:t>
            </w:r>
            <w:r w:rsidR="00C85AF4" w:rsidRPr="00B07D08">
              <w:rPr>
                <w:rFonts w:eastAsia="Calibri"/>
                <w:bCs/>
                <w:sz w:val="23"/>
                <w:szCs w:val="23"/>
                <w:lang w:eastAsia="en-US"/>
              </w:rPr>
              <w:t>муниципальной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 программы </w:t>
            </w:r>
          </w:p>
          <w:p w:rsidR="00011253" w:rsidRPr="00B07D08" w:rsidRDefault="005F7F67" w:rsidP="00011253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Каменно-Балковского  сельского поселения</w:t>
            </w:r>
            <w:r w:rsidR="00011253" w:rsidRPr="00B07D08">
              <w:rPr>
                <w:rFonts w:eastAsia="Calibri"/>
                <w:bCs/>
                <w:sz w:val="23"/>
                <w:szCs w:val="23"/>
                <w:lang w:eastAsia="en-US"/>
              </w:rPr>
              <w:t>, предусматривающей налоговые расходы</w:t>
            </w:r>
          </w:p>
        </w:tc>
        <w:tc>
          <w:tcPr>
            <w:tcW w:w="1418" w:type="dxa"/>
          </w:tcPr>
          <w:p w:rsidR="00011253" w:rsidRPr="00B07D08" w:rsidRDefault="00011253" w:rsidP="00011253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Наименование структурного элемента подпрограммы </w:t>
            </w:r>
            <w:r w:rsidR="00C85AF4" w:rsidRPr="00B07D08">
              <w:rPr>
                <w:rFonts w:eastAsia="Calibri"/>
                <w:bCs/>
                <w:sz w:val="23"/>
                <w:szCs w:val="23"/>
                <w:lang w:eastAsia="en-US"/>
              </w:rPr>
              <w:t>муниципальной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 программы </w:t>
            </w:r>
          </w:p>
          <w:p w:rsidR="00011253" w:rsidRPr="00B07D08" w:rsidRDefault="005F7F67" w:rsidP="00011253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Каменно-Балковского  сельского поселения</w:t>
            </w:r>
            <w:r w:rsidR="00011253" w:rsidRPr="00B07D08">
              <w:rPr>
                <w:rFonts w:eastAsia="Calibri"/>
                <w:bCs/>
                <w:sz w:val="23"/>
                <w:szCs w:val="23"/>
                <w:lang w:eastAsia="en-US"/>
              </w:rPr>
              <w:t>, предусматривающей налоговые расходы</w:t>
            </w:r>
          </w:p>
        </w:tc>
        <w:tc>
          <w:tcPr>
            <w:tcW w:w="850" w:type="dxa"/>
          </w:tcPr>
          <w:p w:rsidR="00011253" w:rsidRPr="00B07D08" w:rsidRDefault="00011253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B07D08" w:rsidTr="00B07D08">
        <w:tc>
          <w:tcPr>
            <w:tcW w:w="567" w:type="dxa"/>
          </w:tcPr>
          <w:p w:rsidR="00011253" w:rsidRPr="00B07D08" w:rsidRDefault="00011253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B07D08" w:rsidRDefault="00011253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552" w:type="dxa"/>
          </w:tcPr>
          <w:p w:rsidR="00011253" w:rsidRPr="00B07D08" w:rsidRDefault="00011253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446" w:type="dxa"/>
          </w:tcPr>
          <w:p w:rsidR="00011253" w:rsidRPr="00B07D08" w:rsidRDefault="00011253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701" w:type="dxa"/>
          </w:tcPr>
          <w:p w:rsidR="00011253" w:rsidRPr="00B07D08" w:rsidRDefault="00011253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985" w:type="dxa"/>
          </w:tcPr>
          <w:p w:rsidR="00011253" w:rsidRPr="00B07D08" w:rsidRDefault="00011253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843" w:type="dxa"/>
          </w:tcPr>
          <w:p w:rsidR="00011253" w:rsidRPr="00B07D08" w:rsidRDefault="00011253" w:rsidP="00011253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417" w:type="dxa"/>
          </w:tcPr>
          <w:p w:rsidR="00011253" w:rsidRPr="00B07D08" w:rsidRDefault="00011253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Pr="00B07D08" w:rsidRDefault="00011253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850" w:type="dxa"/>
          </w:tcPr>
          <w:p w:rsidR="00011253" w:rsidRPr="00B07D08" w:rsidRDefault="00011253" w:rsidP="00011253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10</w:t>
            </w:r>
          </w:p>
        </w:tc>
      </w:tr>
      <w:tr w:rsidR="005F7F67" w:rsidRPr="00B07D08" w:rsidTr="00B07D08">
        <w:tc>
          <w:tcPr>
            <w:tcW w:w="567" w:type="dxa"/>
          </w:tcPr>
          <w:p w:rsidR="005F7F67" w:rsidRPr="00B07D08" w:rsidRDefault="005F7F67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1418" w:type="dxa"/>
          </w:tcPr>
          <w:p w:rsidR="005F7F67" w:rsidRPr="00B07D08" w:rsidRDefault="005F7F67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 w:rsidRPr="00B07D08">
              <w:rPr>
                <w:sz w:val="23"/>
                <w:szCs w:val="23"/>
              </w:rPr>
              <w:t xml:space="preserve">Земельный налог Решение № 128 от </w:t>
            </w:r>
            <w:r w:rsidRPr="00B07D08">
              <w:rPr>
                <w:sz w:val="23"/>
                <w:szCs w:val="23"/>
              </w:rPr>
              <w:lastRenderedPageBreak/>
              <w:t>05.12.2019 « О земельном налоге»</w:t>
            </w:r>
          </w:p>
        </w:tc>
        <w:tc>
          <w:tcPr>
            <w:tcW w:w="2552" w:type="dxa"/>
          </w:tcPr>
          <w:p w:rsidR="005F7F67" w:rsidRPr="00B07D08" w:rsidRDefault="005F7F67" w:rsidP="00B07D08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 xml:space="preserve">Под индивидуальным жилищным строением или для ведения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 xml:space="preserve">личного подсобного хозяйства, гражданам Российской </w:t>
            </w:r>
            <w:r w:rsidR="00B07D08">
              <w:rPr>
                <w:rFonts w:eastAsia="Calibri"/>
                <w:bCs/>
                <w:sz w:val="23"/>
                <w:szCs w:val="23"/>
                <w:lang w:eastAsia="en-US"/>
              </w:rPr>
              <w:t>Ф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едерации, проживающим на территории Каменно-Балковского  сельского поселения не менее 5 лет, имеющих трех и более несовершеннолетних детей и совместно проживаю</w:t>
            </w:r>
            <w:r w:rsid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щих с ними, в том числе имеющих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w="1446" w:type="dxa"/>
          </w:tcPr>
          <w:p w:rsidR="005F7F67" w:rsidRPr="00B07D08" w:rsidRDefault="005F7F67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sz w:val="23"/>
                <w:szCs w:val="23"/>
              </w:rPr>
              <w:lastRenderedPageBreak/>
              <w:t xml:space="preserve">Решение № 128 от 05.12.2019 « </w:t>
            </w:r>
            <w:r w:rsidRPr="00B07D08">
              <w:rPr>
                <w:sz w:val="23"/>
                <w:szCs w:val="23"/>
              </w:rPr>
              <w:lastRenderedPageBreak/>
              <w:t>О земельном налоге»</w:t>
            </w:r>
          </w:p>
        </w:tc>
        <w:tc>
          <w:tcPr>
            <w:tcW w:w="1701" w:type="dxa"/>
          </w:tcPr>
          <w:p w:rsidR="005F7F67" w:rsidRPr="00B07D08" w:rsidRDefault="005F7F67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 w:rsidRPr="00B07D08">
              <w:rPr>
                <w:sz w:val="23"/>
                <w:szCs w:val="23"/>
              </w:rPr>
              <w:lastRenderedPageBreak/>
              <w:t xml:space="preserve">Многодетные  семьи Каменно-Балковского </w:t>
            </w:r>
            <w:r w:rsidRPr="00B07D08">
              <w:rPr>
                <w:sz w:val="23"/>
                <w:szCs w:val="23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5F7F67" w:rsidRPr="00B07D08" w:rsidRDefault="005F7F67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843" w:type="dxa"/>
          </w:tcPr>
          <w:p w:rsidR="005F7F67" w:rsidRPr="00B07D08" w:rsidRDefault="00B07D08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«Социальная поддержка граждан»</w:t>
            </w:r>
          </w:p>
        </w:tc>
        <w:tc>
          <w:tcPr>
            <w:tcW w:w="1417" w:type="dxa"/>
          </w:tcPr>
          <w:p w:rsidR="005F7F67" w:rsidRPr="00B07D08" w:rsidRDefault="005F7F67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5F7F67" w:rsidRPr="00B07D08" w:rsidRDefault="005F7F67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5F7F67" w:rsidRPr="00B07D08" w:rsidRDefault="005F7F67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Администрация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>Каменно-Балковского  сельского поселения</w:t>
            </w:r>
          </w:p>
        </w:tc>
      </w:tr>
      <w:tr w:rsidR="00B07D08" w:rsidRPr="00B07D08" w:rsidTr="00B07D08">
        <w:tc>
          <w:tcPr>
            <w:tcW w:w="567" w:type="dxa"/>
          </w:tcPr>
          <w:p w:rsidR="00B07D08" w:rsidRPr="00B07D08" w:rsidRDefault="00B07D08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</w:tcPr>
          <w:p w:rsidR="00B07D08" w:rsidRPr="00B07D08" w:rsidRDefault="00B07D08" w:rsidP="005F7F67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 w:rsidRPr="00B07D08">
              <w:rPr>
                <w:sz w:val="23"/>
                <w:szCs w:val="23"/>
              </w:rPr>
              <w:t xml:space="preserve">Земельный налог </w:t>
            </w:r>
          </w:p>
        </w:tc>
        <w:tc>
          <w:tcPr>
            <w:tcW w:w="2552" w:type="dxa"/>
          </w:tcPr>
          <w:p w:rsidR="00B07D08" w:rsidRPr="00B07D08" w:rsidRDefault="00B07D08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В размере 50-ти  процентов от налоговой ставки по земельному налогу на земельные участки, находящиеся в собственности и не используемые для предпринимательской деятельности, в отношении одного объекта обложения по своему выбору граждан Российской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>Федерации , проживающий на территории Каменно -Балковского сельского поселения, имеющих детей-инвалидов</w:t>
            </w:r>
          </w:p>
        </w:tc>
        <w:tc>
          <w:tcPr>
            <w:tcW w:w="1446" w:type="dxa"/>
          </w:tcPr>
          <w:p w:rsidR="00B07D08" w:rsidRPr="00B07D08" w:rsidRDefault="00B07D08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sz w:val="23"/>
                <w:szCs w:val="23"/>
              </w:rPr>
              <w:lastRenderedPageBreak/>
              <w:t>Решение № 128 от 05.12.2019 « О земельном налоге»</w:t>
            </w:r>
          </w:p>
        </w:tc>
        <w:tc>
          <w:tcPr>
            <w:tcW w:w="1701" w:type="dxa"/>
          </w:tcPr>
          <w:p w:rsidR="00B07D08" w:rsidRPr="00B07D08" w:rsidRDefault="00B07D08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 w:rsidRPr="00B07D08">
              <w:rPr>
                <w:sz w:val="23"/>
                <w:szCs w:val="23"/>
              </w:rPr>
              <w:t>Граждани Российской Федерации имеющие детей, проживающих на территории Каменно-Балковского сельского поселения</w:t>
            </w:r>
          </w:p>
        </w:tc>
        <w:tc>
          <w:tcPr>
            <w:tcW w:w="1985" w:type="dxa"/>
          </w:tcPr>
          <w:p w:rsidR="00B07D08" w:rsidRPr="00B07D08" w:rsidRDefault="00B07D08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B07D08" w:rsidRPr="00B07D08" w:rsidRDefault="00B07D08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«Социальная поддержка граждан»</w:t>
            </w:r>
          </w:p>
        </w:tc>
        <w:tc>
          <w:tcPr>
            <w:tcW w:w="1417" w:type="dxa"/>
          </w:tcPr>
          <w:p w:rsidR="00B07D08" w:rsidRPr="00B07D08" w:rsidRDefault="00B07D08" w:rsidP="00D8285C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B07D08" w:rsidRPr="00B07D08" w:rsidRDefault="00B07D08" w:rsidP="00D8285C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07D08" w:rsidRPr="00B07D08" w:rsidRDefault="00B07D08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Администрация Каменно-Балковского  сельского поселения</w:t>
            </w:r>
          </w:p>
        </w:tc>
      </w:tr>
      <w:tr w:rsidR="00B07D08" w:rsidRPr="00B07D08" w:rsidTr="00B07D08">
        <w:tc>
          <w:tcPr>
            <w:tcW w:w="567" w:type="dxa"/>
          </w:tcPr>
          <w:p w:rsidR="00B07D08" w:rsidRPr="00B07D08" w:rsidRDefault="00B07D08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</w:tcPr>
          <w:p w:rsidR="00B07D08" w:rsidRPr="00B07D08" w:rsidRDefault="00B07D08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 w:rsidRPr="00B07D08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2552" w:type="dxa"/>
          </w:tcPr>
          <w:p w:rsidR="00B07D08" w:rsidRPr="00B07D08" w:rsidRDefault="00B07D08" w:rsidP="00B07D08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В размере 50-ти  процентов от налоговой ставки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 налога на имущество физических лиц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, не используемые для предпринимательской деятельности, 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граждан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 Российской Федерации , проживающий на территории Каменно -Балковского сельского поселения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, имеющих детей-инвалидов</w:t>
            </w:r>
          </w:p>
        </w:tc>
        <w:tc>
          <w:tcPr>
            <w:tcW w:w="1446" w:type="dxa"/>
          </w:tcPr>
          <w:p w:rsidR="00B07D08" w:rsidRPr="00B07D08" w:rsidRDefault="00B07D08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sz w:val="23"/>
                <w:szCs w:val="23"/>
              </w:rPr>
              <w:t>Решение № 105 от 14.11.2018 « Налог на имущество физических лиц»</w:t>
            </w:r>
          </w:p>
        </w:tc>
        <w:tc>
          <w:tcPr>
            <w:tcW w:w="1701" w:type="dxa"/>
          </w:tcPr>
          <w:p w:rsidR="00B07D08" w:rsidRPr="00B07D08" w:rsidRDefault="00B07D08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 w:rsidRPr="00B07D08">
              <w:rPr>
                <w:sz w:val="23"/>
                <w:szCs w:val="23"/>
              </w:rPr>
              <w:t>Граждани Российской Федерации имеющие детей-инвалидов, проживающих на территории Каменно-Балковского сельского поселения</w:t>
            </w:r>
          </w:p>
        </w:tc>
        <w:tc>
          <w:tcPr>
            <w:tcW w:w="1985" w:type="dxa"/>
          </w:tcPr>
          <w:p w:rsidR="00B07D08" w:rsidRPr="00B07D08" w:rsidRDefault="00B07D08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B07D08" w:rsidRPr="00B07D08" w:rsidRDefault="00B07D08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«Социальная поддержка граждан»</w:t>
            </w:r>
          </w:p>
        </w:tc>
        <w:tc>
          <w:tcPr>
            <w:tcW w:w="1417" w:type="dxa"/>
          </w:tcPr>
          <w:p w:rsidR="00B07D08" w:rsidRPr="00B07D08" w:rsidRDefault="00B07D08" w:rsidP="00D8285C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B07D08" w:rsidRPr="00B07D08" w:rsidRDefault="00B07D08" w:rsidP="00D8285C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07D08" w:rsidRPr="00B07D08" w:rsidRDefault="00B07D08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Администрация Каменно-Балковского  сельского поселения</w:t>
            </w:r>
          </w:p>
        </w:tc>
      </w:tr>
    </w:tbl>
    <w:p w:rsidR="0097606F" w:rsidRPr="00B07D08" w:rsidRDefault="0097606F" w:rsidP="00E45A55">
      <w:pPr>
        <w:autoSpaceDE w:val="0"/>
        <w:autoSpaceDN w:val="0"/>
        <w:adjustRightInd w:val="0"/>
        <w:outlineLvl w:val="0"/>
        <w:rPr>
          <w:sz w:val="23"/>
          <w:szCs w:val="23"/>
        </w:rPr>
      </w:pPr>
    </w:p>
    <w:p w:rsidR="00813463" w:rsidRPr="00B07D08" w:rsidRDefault="00813463" w:rsidP="00813463">
      <w:pPr>
        <w:rPr>
          <w:sz w:val="23"/>
          <w:szCs w:val="23"/>
        </w:rPr>
      </w:pPr>
    </w:p>
    <w:p w:rsidR="00813463" w:rsidRDefault="00813463" w:rsidP="00813463">
      <w:pPr>
        <w:rPr>
          <w:sz w:val="28"/>
          <w:szCs w:val="28"/>
        </w:rPr>
      </w:pPr>
    </w:p>
    <w:p w:rsidR="001F4D2D" w:rsidRPr="000E29BB" w:rsidRDefault="00813463" w:rsidP="00813463">
      <w:pPr>
        <w:tabs>
          <w:tab w:val="left" w:pos="9870"/>
        </w:tabs>
        <w:rPr>
          <w:sz w:val="28"/>
        </w:rPr>
      </w:pPr>
      <w:r>
        <w:rPr>
          <w:sz w:val="28"/>
          <w:szCs w:val="28"/>
        </w:rPr>
        <w:tab/>
      </w:r>
      <w:bookmarkEnd w:id="0"/>
    </w:p>
    <w:sectPr w:rsidR="001F4D2D" w:rsidRPr="000E29BB" w:rsidSect="0045165B">
      <w:footerReference w:type="even" r:id="rId8"/>
      <w:footerReference w:type="default" r:id="rId9"/>
      <w:headerReference w:type="first" r:id="rId10"/>
      <w:pgSz w:w="16838" w:h="11906" w:orient="landscape" w:code="9"/>
      <w:pgMar w:top="1304" w:right="993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1FE" w:rsidRDefault="00DB41FE">
      <w:r>
        <w:separator/>
      </w:r>
    </w:p>
  </w:endnote>
  <w:endnote w:type="continuationSeparator" w:id="1">
    <w:p w:rsidR="00DB41FE" w:rsidRDefault="00DB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DE47DA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DE47DA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7D08">
      <w:rPr>
        <w:rStyle w:val="a9"/>
        <w:noProof/>
      </w:rPr>
      <w:t>2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1FE" w:rsidRDefault="00DB41FE">
      <w:r>
        <w:separator/>
      </w:r>
    </w:p>
  </w:footnote>
  <w:footnote w:type="continuationSeparator" w:id="1">
    <w:p w:rsidR="00DB41FE" w:rsidRDefault="00DB4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7564"/>
      <w:docPartObj>
        <w:docPartGallery w:val="Page Numbers (Top of Page)"/>
        <w:docPartUnique/>
      </w:docPartObj>
    </w:sdtPr>
    <w:sdtContent>
      <w:p w:rsidR="0045165B" w:rsidRDefault="00DE47DA">
        <w:pPr>
          <w:pStyle w:val="a7"/>
          <w:jc w:val="center"/>
        </w:pPr>
        <w:fldSimple w:instr=" PAGE   \* MERGEFORMAT ">
          <w:r w:rsidR="0045165B">
            <w:rPr>
              <w:noProof/>
            </w:rPr>
            <w:t>1</w:t>
          </w:r>
        </w:fldSimple>
      </w:p>
    </w:sdtContent>
  </w:sdt>
  <w:p w:rsidR="0045165B" w:rsidRDefault="004516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2.7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259BF"/>
    <w:rsid w:val="00036125"/>
    <w:rsid w:val="000409E0"/>
    <w:rsid w:val="00055046"/>
    <w:rsid w:val="000553CB"/>
    <w:rsid w:val="000615D3"/>
    <w:rsid w:val="00062FC8"/>
    <w:rsid w:val="000640F6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E0FC7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54044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7BFE"/>
    <w:rsid w:val="00305371"/>
    <w:rsid w:val="0030664C"/>
    <w:rsid w:val="00306BC2"/>
    <w:rsid w:val="00310A25"/>
    <w:rsid w:val="003170DF"/>
    <w:rsid w:val="00325FB1"/>
    <w:rsid w:val="0032760D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65B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43DE"/>
    <w:rsid w:val="005311DC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5F7F67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B625F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513DE"/>
    <w:rsid w:val="00A52BA8"/>
    <w:rsid w:val="00A60FFC"/>
    <w:rsid w:val="00A626E6"/>
    <w:rsid w:val="00A72317"/>
    <w:rsid w:val="00A7765F"/>
    <w:rsid w:val="00A8030E"/>
    <w:rsid w:val="00A9194E"/>
    <w:rsid w:val="00A956D9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07D08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5571F"/>
    <w:rsid w:val="00B7273B"/>
    <w:rsid w:val="00B77947"/>
    <w:rsid w:val="00B960B2"/>
    <w:rsid w:val="00BA0F1D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5AF4"/>
    <w:rsid w:val="00C87B1A"/>
    <w:rsid w:val="00CB15C6"/>
    <w:rsid w:val="00CB38D8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16BFE"/>
    <w:rsid w:val="00D24E05"/>
    <w:rsid w:val="00D301CF"/>
    <w:rsid w:val="00D32056"/>
    <w:rsid w:val="00D400F3"/>
    <w:rsid w:val="00D40160"/>
    <w:rsid w:val="00D613C3"/>
    <w:rsid w:val="00D657DA"/>
    <w:rsid w:val="00D662DE"/>
    <w:rsid w:val="00D7349E"/>
    <w:rsid w:val="00D848B1"/>
    <w:rsid w:val="00D87A67"/>
    <w:rsid w:val="00DA417E"/>
    <w:rsid w:val="00DA79D4"/>
    <w:rsid w:val="00DB26EB"/>
    <w:rsid w:val="00DB41FE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47DA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3AF9"/>
    <w:rsid w:val="00FC70D3"/>
    <w:rsid w:val="00FD4F64"/>
    <w:rsid w:val="00FE43FC"/>
    <w:rsid w:val="00FE6858"/>
    <w:rsid w:val="00FF3106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5D9C2-2B13-4B92-9725-714D8E9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3410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Пользователь</cp:lastModifiedBy>
  <cp:revision>4</cp:revision>
  <cp:lastPrinted>2020-07-07T10:42:00Z</cp:lastPrinted>
  <dcterms:created xsi:type="dcterms:W3CDTF">2020-07-29T12:15:00Z</dcterms:created>
  <dcterms:modified xsi:type="dcterms:W3CDTF">2020-07-31T10:14:00Z</dcterms:modified>
</cp:coreProperties>
</file>